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7168" w14:textId="6B510B90" w:rsidR="002E0575" w:rsidRDefault="00683AFD" w:rsidP="00A14371">
      <w:pPr>
        <w:pStyle w:val="Bijschrift"/>
      </w:pPr>
      <w:r>
        <w:rPr>
          <w:rFonts w:ascii="Calibri" w:hAnsi="Calibri" w:cs="Tahoma"/>
          <w:noProof/>
          <w:sz w:val="10"/>
        </w:rPr>
        <w:drawing>
          <wp:inline distT="0" distB="0" distL="0" distR="0" wp14:anchorId="020392CF" wp14:editId="5E23C825">
            <wp:extent cx="2334260" cy="720725"/>
            <wp:effectExtent l="0" t="0" r="8890" b="3175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99B">
        <w:t xml:space="preserve">   </w:t>
      </w:r>
      <w:r w:rsidRPr="00683AFD">
        <w:rPr>
          <w:rFonts w:ascii="Calibri" w:hAnsi="Calibri" w:cs="Tahoma"/>
          <w:b/>
          <w:i w:val="0"/>
          <w:iCs w:val="0"/>
          <w:color w:val="EA0000"/>
          <w:sz w:val="32"/>
          <w:szCs w:val="40"/>
        </w:rPr>
        <w:t>Afdeling</w:t>
      </w:r>
      <w:r w:rsidRPr="00683AFD">
        <w:rPr>
          <w:rFonts w:ascii="Calibri" w:hAnsi="Calibri" w:cs="Tahoma"/>
          <w:b/>
          <w:i w:val="0"/>
          <w:iCs w:val="0"/>
          <w:sz w:val="32"/>
          <w:szCs w:val="40"/>
        </w:rPr>
        <w:t xml:space="preserve"> </w:t>
      </w:r>
      <w:r w:rsidRPr="00683AFD">
        <w:rPr>
          <w:rFonts w:ascii="Calibri" w:hAnsi="Calibri" w:cs="Tahoma"/>
          <w:b/>
          <w:i w:val="0"/>
          <w:iCs w:val="0"/>
          <w:color w:val="EA0000"/>
          <w:sz w:val="32"/>
          <w:szCs w:val="40"/>
        </w:rPr>
        <w:t>Helmond</w:t>
      </w:r>
      <w:r w:rsidR="00EC299B">
        <w:t xml:space="preserve"> </w:t>
      </w:r>
      <w:r w:rsidR="00493E75">
        <w:t xml:space="preserve">  </w:t>
      </w:r>
      <w:r w:rsidR="00C46D60">
        <w:tab/>
      </w:r>
      <w:r w:rsidR="00237796">
        <w:t xml:space="preserve">  </w:t>
      </w:r>
    </w:p>
    <w:p w14:paraId="746BFB8E" w14:textId="77777777" w:rsidR="00683AFD" w:rsidRDefault="00683AFD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BB14030" w14:textId="2155D228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Interesse in de politiek? De gemeenteraadsfractie van de PvdA biedt een unieke kans voor mensen die zich willen ontwikkelen in de politiek. Wij zijn op zoek naar:</w:t>
      </w:r>
    </w:p>
    <w:p w14:paraId="49F846EE" w14:textId="77777777" w:rsidR="00A535D5" w:rsidRDefault="00A535D5" w:rsidP="00A535D5">
      <w:pPr>
        <w:pStyle w:val="Normaalweb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33"/>
          <w:szCs w:val="33"/>
        </w:rPr>
      </w:pPr>
    </w:p>
    <w:p w14:paraId="54C5FBF7" w14:textId="3DD18F3F" w:rsidR="00A535D5" w:rsidRDefault="00A535D5" w:rsidP="00A535D5">
      <w:pPr>
        <w:pStyle w:val="Normaalweb"/>
        <w:shd w:val="clear" w:color="auto" w:fill="FFFFFF"/>
        <w:spacing w:before="0" w:beforeAutospacing="0" w:after="6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Fractiemedewerker (gemiddeld </w:t>
      </w:r>
      <w:r>
        <w:rPr>
          <w:rFonts w:ascii="Arial" w:hAnsi="Arial" w:cs="Arial"/>
          <w:b/>
          <w:bCs/>
          <w:color w:val="000000"/>
          <w:sz w:val="33"/>
          <w:szCs w:val="33"/>
        </w:rPr>
        <w:t>15</w:t>
      </w:r>
      <w:r>
        <w:rPr>
          <w:rFonts w:ascii="Arial" w:hAnsi="Arial" w:cs="Arial"/>
          <w:b/>
          <w:bCs/>
          <w:color w:val="000000"/>
          <w:sz w:val="33"/>
          <w:szCs w:val="33"/>
        </w:rPr>
        <w:t>u per maand)</w:t>
      </w:r>
    </w:p>
    <w:p w14:paraId="4A6014F6" w14:textId="77777777" w:rsid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3110039" w14:textId="082FE61C" w:rsidR="00A535D5" w:rsidRPr="00A535D5" w:rsidRDefault="00683AFD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zoeken een f</w:t>
      </w:r>
      <w:r w:rsidR="00A535D5" w:rsidRPr="00A535D5">
        <w:rPr>
          <w:rFonts w:ascii="Arial" w:hAnsi="Arial" w:cs="Arial"/>
          <w:color w:val="000000"/>
          <w:sz w:val="20"/>
          <w:szCs w:val="20"/>
        </w:rPr>
        <w:t>ractiemedewerker tegen een vrijwilligersvergoeding:</w:t>
      </w:r>
    </w:p>
    <w:p w14:paraId="1E428943" w14:textId="309B8110" w:rsidR="00A535D5" w:rsidRPr="00A535D5" w:rsidRDefault="00A535D5" w:rsidP="00A535D5">
      <w:pPr>
        <w:numPr>
          <w:ilvl w:val="0"/>
          <w:numId w:val="1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assisteert de fractie (desgewenst) bij het formuleren en uitwerken van vragen, moties en overige notities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7998A129" w14:textId="58B301D3" w:rsidR="00A535D5" w:rsidRPr="00A535D5" w:rsidRDefault="00A535D5" w:rsidP="00A535D5">
      <w:pPr>
        <w:numPr>
          <w:ilvl w:val="0"/>
          <w:numId w:val="1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bereidt werkbezoeken en bijeenkomsten organisatorisch voor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6F6B8938" w14:textId="6659F2A3" w:rsidR="00A535D5" w:rsidRPr="00A535D5" w:rsidRDefault="00A535D5" w:rsidP="00A535D5">
      <w:pPr>
        <w:numPr>
          <w:ilvl w:val="0"/>
          <w:numId w:val="1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verricht administratieve taken als correspondentie en maken en plaatsen plaatsen van berichten en filmpjes op de website en andere sociale media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0B7C15C5" w14:textId="23BE4224" w:rsidR="00A535D5" w:rsidRPr="00A535D5" w:rsidRDefault="00A535D5" w:rsidP="00A535D5">
      <w:pPr>
        <w:numPr>
          <w:ilvl w:val="0"/>
          <w:numId w:val="15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verzorgt de publiciteit en de communicatie, in overleg met de fractie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325BD3C0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D73489" w14:textId="6857A843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 xml:space="preserve">De functie vergt gemiddeld </w:t>
      </w:r>
      <w:r>
        <w:rPr>
          <w:rFonts w:ascii="Arial" w:hAnsi="Arial" w:cs="Arial"/>
          <w:color w:val="000000"/>
          <w:sz w:val="20"/>
          <w:szCs w:val="20"/>
        </w:rPr>
        <w:t>15</w:t>
      </w:r>
      <w:r w:rsidRPr="00A535D5">
        <w:rPr>
          <w:rFonts w:ascii="Arial" w:hAnsi="Arial" w:cs="Arial"/>
          <w:color w:val="000000"/>
          <w:sz w:val="20"/>
          <w:szCs w:val="20"/>
        </w:rPr>
        <w:t xml:space="preserve"> uur per maand en wordt vergoed met een vrijwilligersvergoeding van € 4</w:t>
      </w:r>
      <w:r>
        <w:rPr>
          <w:rFonts w:ascii="Arial" w:hAnsi="Arial" w:cs="Arial"/>
          <w:color w:val="000000"/>
          <w:sz w:val="20"/>
          <w:szCs w:val="20"/>
        </w:rPr>
        <w:t>25</w:t>
      </w:r>
      <w:r w:rsidRPr="00A535D5">
        <w:rPr>
          <w:rFonts w:ascii="Arial" w:hAnsi="Arial" w:cs="Arial"/>
          <w:color w:val="000000"/>
          <w:sz w:val="20"/>
          <w:szCs w:val="20"/>
        </w:rPr>
        <w:t xml:space="preserve">,- per kwartaal. </w:t>
      </w:r>
      <w:r>
        <w:rPr>
          <w:rFonts w:ascii="Arial" w:hAnsi="Arial" w:cs="Arial"/>
          <w:color w:val="000000"/>
          <w:sz w:val="20"/>
          <w:szCs w:val="20"/>
        </w:rPr>
        <w:t xml:space="preserve">In de schoolvakanties ben je in principe vrij. </w:t>
      </w:r>
      <w:r w:rsidRPr="00A535D5">
        <w:rPr>
          <w:rFonts w:ascii="Arial" w:hAnsi="Arial" w:cs="Arial"/>
          <w:color w:val="000000"/>
          <w:sz w:val="20"/>
          <w:szCs w:val="20"/>
        </w:rPr>
        <w:t>Daarnaast is actieve begeleiding t.b.v. jouw ontwikkeling en ontplooiing voor ons belangrijk. Zo stemmen we eventuele training en opleiding met jouw wensen af.</w:t>
      </w:r>
    </w:p>
    <w:p w14:paraId="66071FB1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A57C4C9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De fractie is een coalitiepartij in Helmond en bestaat uit 2 raadsleden, 3 burgercommissieleden en 2 fractiemedewerkers en enkele actieve partijgenoten. Een overzichtelijke groep gedreven mensen waarin sfeer, plezier en idealen met elkaar hand in hand gaan. </w:t>
      </w:r>
    </w:p>
    <w:p w14:paraId="542513AF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D70F10C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Wat verwachten wij van jou?</w:t>
      </w:r>
    </w:p>
    <w:p w14:paraId="60DC3658" w14:textId="54FC1A45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hebt goede communicatieve vaardigheden, zowel mondeling als schriftelijk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7B1DB7C4" w14:textId="6688B5EF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hebt belangstelling voor politiek en politieke verhoudingen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3E1FC653" w14:textId="25B88F1B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staat positief ten opzichte van de PvdA en de sociaaldemocratie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64083C2F" w14:textId="3456CD42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hebt goede contactuele eigenschappen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2AF9D5B4" w14:textId="010D3DA3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bent bekend en kunt werken met sociale media en content management systemen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4D88332E" w14:textId="740255D3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beschikt over organisatorische kwaliteiten en hebt een proactieve instelling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7D204EEA" w14:textId="18A38807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bent een flexibele en gemotiveerde teamspeler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5B8053BA" w14:textId="54A623AC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kunt zelfstandig werken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6518F5FD" w14:textId="04B360FE" w:rsidR="00A535D5" w:rsidRPr="00A535D5" w:rsidRDefault="00A535D5" w:rsidP="00A535D5">
      <w:pPr>
        <w:numPr>
          <w:ilvl w:val="0"/>
          <w:numId w:val="16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Je bent voor circa 5 uur per week beschikbaar, in elk geval op de maandagavond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09A1C893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E9864D4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Wat kun je van ons verwachten?</w:t>
      </w:r>
    </w:p>
    <w:p w14:paraId="5760E00C" w14:textId="709CAC23" w:rsidR="00A535D5" w:rsidRPr="00A535D5" w:rsidRDefault="00A535D5" w:rsidP="00A535D5">
      <w:pPr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Een afwisselende politieke leerwerkplek in het Helmondse politieke speelveld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3A800DB1" w14:textId="4584BFF0" w:rsidR="00A535D5" w:rsidRPr="00A535D5" w:rsidRDefault="00A535D5" w:rsidP="00A535D5">
      <w:pPr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Ondersteuning en begeleiding van een raadslid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5D9A1744" w14:textId="10C43288" w:rsidR="00A535D5" w:rsidRPr="00A535D5" w:rsidRDefault="00A535D5" w:rsidP="00A535D5">
      <w:pPr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Scholing waar nodig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7B7B6EFB" w14:textId="51D344CD" w:rsidR="00A535D5" w:rsidRPr="00A535D5" w:rsidRDefault="00A535D5" w:rsidP="00A535D5">
      <w:pPr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Functioneringsgesprekken t.b.v. persoonlijke ontwikkeling</w:t>
      </w:r>
      <w:r w:rsidR="00683AFD">
        <w:rPr>
          <w:rFonts w:ascii="Arial" w:hAnsi="Arial" w:cs="Arial"/>
          <w:color w:val="000000"/>
          <w:sz w:val="20"/>
          <w:szCs w:val="20"/>
        </w:rPr>
        <w:t>.</w:t>
      </w:r>
    </w:p>
    <w:p w14:paraId="495D86DF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40C043C" w14:textId="02A9AAFD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Enthousiast geworden? Reageer dan (motivatie en CV) naar onze fractievoorzitter </w:t>
      </w:r>
      <w:hyperlink r:id="rId6" w:history="1">
        <w:r w:rsidRPr="00E301ED">
          <w:rPr>
            <w:rStyle w:val="Hyperlink"/>
            <w:rFonts w:ascii="Arial" w:hAnsi="Arial" w:cs="Arial"/>
            <w:sz w:val="20"/>
            <w:szCs w:val="20"/>
          </w:rPr>
          <w:t>annegien.</w:t>
        </w:r>
        <w:r w:rsidRPr="00E301ED">
          <w:rPr>
            <w:rStyle w:val="Hyperlink"/>
            <w:rFonts w:ascii="Arial" w:hAnsi="Arial" w:cs="Arial"/>
            <w:sz w:val="20"/>
            <w:szCs w:val="20"/>
          </w:rPr>
          <w:t>w</w:t>
        </w:r>
        <w:r w:rsidRPr="00E301ED">
          <w:rPr>
            <w:rStyle w:val="Hyperlink"/>
            <w:rFonts w:ascii="Arial" w:hAnsi="Arial" w:cs="Arial"/>
            <w:sz w:val="20"/>
            <w:szCs w:val="20"/>
          </w:rPr>
          <w:t>ijnands@raad.Helmond.nl</w:t>
        </w:r>
      </w:hyperlink>
      <w:r w:rsidRPr="00A535D5">
        <w:rPr>
          <w:rFonts w:ascii="Arial" w:hAnsi="Arial" w:cs="Arial"/>
          <w:color w:val="000000"/>
          <w:sz w:val="20"/>
          <w:szCs w:val="20"/>
        </w:rPr>
        <w:t xml:space="preserve">. Reageren kan tot </w:t>
      </w:r>
      <w:r w:rsidR="00683AFD">
        <w:rPr>
          <w:rFonts w:ascii="Arial" w:hAnsi="Arial" w:cs="Arial"/>
          <w:color w:val="000000"/>
          <w:sz w:val="20"/>
          <w:szCs w:val="20"/>
        </w:rPr>
        <w:t xml:space="preserve">en met </w:t>
      </w:r>
      <w:r>
        <w:rPr>
          <w:rFonts w:ascii="Arial" w:hAnsi="Arial" w:cs="Arial"/>
          <w:color w:val="000000"/>
          <w:sz w:val="20"/>
          <w:szCs w:val="20"/>
        </w:rPr>
        <w:t>15 januar</w:t>
      </w:r>
      <w:r w:rsidRPr="00A535D5">
        <w:rPr>
          <w:rFonts w:ascii="Arial" w:hAnsi="Arial" w:cs="Arial"/>
          <w:color w:val="000000"/>
          <w:sz w:val="20"/>
          <w:szCs w:val="20"/>
        </w:rPr>
        <w:t>i. Vervolggesprekken vinden plaats</w:t>
      </w:r>
      <w:r>
        <w:rPr>
          <w:rFonts w:ascii="Arial" w:hAnsi="Arial" w:cs="Arial"/>
          <w:color w:val="000000"/>
          <w:sz w:val="20"/>
          <w:szCs w:val="20"/>
        </w:rPr>
        <w:t xml:space="preserve"> in week 4</w:t>
      </w:r>
      <w:r w:rsidRPr="00A535D5">
        <w:rPr>
          <w:rFonts w:ascii="Arial" w:hAnsi="Arial" w:cs="Arial"/>
          <w:color w:val="000000"/>
          <w:sz w:val="20"/>
          <w:szCs w:val="20"/>
        </w:rPr>
        <w:t>.</w:t>
      </w:r>
    </w:p>
    <w:p w14:paraId="7C0B48DC" w14:textId="77777777" w:rsidR="00A535D5" w:rsidRPr="00A535D5" w:rsidRDefault="00A535D5" w:rsidP="00A535D5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535D5">
        <w:rPr>
          <w:rFonts w:ascii="Arial" w:hAnsi="Arial" w:cs="Arial"/>
          <w:color w:val="000000"/>
          <w:sz w:val="20"/>
          <w:szCs w:val="20"/>
        </w:rPr>
        <w:t>Voor meer informatie over de vacature kun je ook terecht bij Annegien (06-22779341).</w:t>
      </w:r>
    </w:p>
    <w:p w14:paraId="32334656" w14:textId="617D88FB" w:rsidR="008D2015" w:rsidRDefault="008D2015" w:rsidP="00A535D5"/>
    <w:sectPr w:rsidR="008D2015" w:rsidSect="00363AD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517"/>
    <w:multiLevelType w:val="hybridMultilevel"/>
    <w:tmpl w:val="927E580C"/>
    <w:lvl w:ilvl="0" w:tplc="E3001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35E"/>
    <w:multiLevelType w:val="multilevel"/>
    <w:tmpl w:val="A012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47BAE"/>
    <w:multiLevelType w:val="multilevel"/>
    <w:tmpl w:val="1BF4AE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842804"/>
    <w:multiLevelType w:val="hybridMultilevel"/>
    <w:tmpl w:val="B5307C7C"/>
    <w:lvl w:ilvl="0" w:tplc="4908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0125"/>
    <w:multiLevelType w:val="hybridMultilevel"/>
    <w:tmpl w:val="C9C4D87C"/>
    <w:lvl w:ilvl="0" w:tplc="2DEA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589F"/>
    <w:multiLevelType w:val="multilevel"/>
    <w:tmpl w:val="1FFA42E8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2157B"/>
    <w:multiLevelType w:val="hybridMultilevel"/>
    <w:tmpl w:val="EB6E601A"/>
    <w:lvl w:ilvl="0" w:tplc="9490D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C5903"/>
    <w:multiLevelType w:val="hybridMultilevel"/>
    <w:tmpl w:val="BECC50AC"/>
    <w:lvl w:ilvl="0" w:tplc="4B6254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71D4C"/>
    <w:multiLevelType w:val="hybridMultilevel"/>
    <w:tmpl w:val="FFF890E0"/>
    <w:lvl w:ilvl="0" w:tplc="865873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A2660"/>
    <w:multiLevelType w:val="hybridMultilevel"/>
    <w:tmpl w:val="1B503CF0"/>
    <w:lvl w:ilvl="0" w:tplc="D51C3D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A25AD"/>
    <w:multiLevelType w:val="hybridMultilevel"/>
    <w:tmpl w:val="54360598"/>
    <w:lvl w:ilvl="0" w:tplc="06DEF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EF3"/>
    <w:multiLevelType w:val="hybridMultilevel"/>
    <w:tmpl w:val="6E320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0F37"/>
    <w:multiLevelType w:val="hybridMultilevel"/>
    <w:tmpl w:val="2878CB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37F62"/>
    <w:multiLevelType w:val="hybridMultilevel"/>
    <w:tmpl w:val="6C2A1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4BB9"/>
    <w:multiLevelType w:val="hybridMultilevel"/>
    <w:tmpl w:val="3BD02212"/>
    <w:lvl w:ilvl="0" w:tplc="70FE2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3433"/>
    <w:multiLevelType w:val="multilevel"/>
    <w:tmpl w:val="73D2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303E6"/>
    <w:multiLevelType w:val="multilevel"/>
    <w:tmpl w:val="7B6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7271214">
    <w:abstractNumId w:val="5"/>
  </w:num>
  <w:num w:numId="2" w16cid:durableId="779181245">
    <w:abstractNumId w:val="2"/>
  </w:num>
  <w:num w:numId="3" w16cid:durableId="192957632">
    <w:abstractNumId w:val="0"/>
  </w:num>
  <w:num w:numId="4" w16cid:durableId="1191533245">
    <w:abstractNumId w:val="12"/>
  </w:num>
  <w:num w:numId="5" w16cid:durableId="1319187981">
    <w:abstractNumId w:val="3"/>
  </w:num>
  <w:num w:numId="6" w16cid:durableId="2143423173">
    <w:abstractNumId w:val="10"/>
  </w:num>
  <w:num w:numId="7" w16cid:durableId="688025243">
    <w:abstractNumId w:val="4"/>
  </w:num>
  <w:num w:numId="8" w16cid:durableId="1823695045">
    <w:abstractNumId w:val="9"/>
  </w:num>
  <w:num w:numId="9" w16cid:durableId="303434090">
    <w:abstractNumId w:val="6"/>
  </w:num>
  <w:num w:numId="10" w16cid:durableId="2052920728">
    <w:abstractNumId w:val="14"/>
  </w:num>
  <w:num w:numId="11" w16cid:durableId="254479751">
    <w:abstractNumId w:val="7"/>
  </w:num>
  <w:num w:numId="12" w16cid:durableId="831526627">
    <w:abstractNumId w:val="13"/>
  </w:num>
  <w:num w:numId="13" w16cid:durableId="1361081739">
    <w:abstractNumId w:val="11"/>
  </w:num>
  <w:num w:numId="14" w16cid:durableId="85731615">
    <w:abstractNumId w:val="8"/>
  </w:num>
  <w:num w:numId="15" w16cid:durableId="1854611440">
    <w:abstractNumId w:val="16"/>
  </w:num>
  <w:num w:numId="16" w16cid:durableId="1929534876">
    <w:abstractNumId w:val="1"/>
  </w:num>
  <w:num w:numId="17" w16cid:durableId="966031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5"/>
    <w:rsid w:val="000024D5"/>
    <w:rsid w:val="00007BB8"/>
    <w:rsid w:val="000525C2"/>
    <w:rsid w:val="00056AA4"/>
    <w:rsid w:val="000908D8"/>
    <w:rsid w:val="00095189"/>
    <w:rsid w:val="00106C46"/>
    <w:rsid w:val="001272BB"/>
    <w:rsid w:val="001B342F"/>
    <w:rsid w:val="001F6E60"/>
    <w:rsid w:val="00237796"/>
    <w:rsid w:val="00270A16"/>
    <w:rsid w:val="002E0575"/>
    <w:rsid w:val="0033780A"/>
    <w:rsid w:val="00363ADC"/>
    <w:rsid w:val="003A0281"/>
    <w:rsid w:val="003A0C16"/>
    <w:rsid w:val="003B17EF"/>
    <w:rsid w:val="003B6275"/>
    <w:rsid w:val="003C2507"/>
    <w:rsid w:val="003E1A40"/>
    <w:rsid w:val="00422E90"/>
    <w:rsid w:val="00477C9B"/>
    <w:rsid w:val="00493E75"/>
    <w:rsid w:val="004B7CD1"/>
    <w:rsid w:val="004C5561"/>
    <w:rsid w:val="004E189A"/>
    <w:rsid w:val="00504679"/>
    <w:rsid w:val="0051483E"/>
    <w:rsid w:val="005170C2"/>
    <w:rsid w:val="005212A1"/>
    <w:rsid w:val="0054124F"/>
    <w:rsid w:val="00554C76"/>
    <w:rsid w:val="0056430E"/>
    <w:rsid w:val="005A190A"/>
    <w:rsid w:val="005B7471"/>
    <w:rsid w:val="005C2136"/>
    <w:rsid w:val="005C7810"/>
    <w:rsid w:val="00637C0B"/>
    <w:rsid w:val="006519BD"/>
    <w:rsid w:val="00664C81"/>
    <w:rsid w:val="00683AFD"/>
    <w:rsid w:val="0068486A"/>
    <w:rsid w:val="0069634C"/>
    <w:rsid w:val="006B2B9B"/>
    <w:rsid w:val="006B4CD4"/>
    <w:rsid w:val="00732CD7"/>
    <w:rsid w:val="0074341B"/>
    <w:rsid w:val="00765824"/>
    <w:rsid w:val="00792D5A"/>
    <w:rsid w:val="007B5E46"/>
    <w:rsid w:val="007C1706"/>
    <w:rsid w:val="007C230B"/>
    <w:rsid w:val="00844A23"/>
    <w:rsid w:val="008619D8"/>
    <w:rsid w:val="00886A23"/>
    <w:rsid w:val="00886F99"/>
    <w:rsid w:val="008A508C"/>
    <w:rsid w:val="008C6E45"/>
    <w:rsid w:val="008D2015"/>
    <w:rsid w:val="009004FD"/>
    <w:rsid w:val="00913C0B"/>
    <w:rsid w:val="0092685F"/>
    <w:rsid w:val="00992E54"/>
    <w:rsid w:val="009B6167"/>
    <w:rsid w:val="009C1BC5"/>
    <w:rsid w:val="009F57DB"/>
    <w:rsid w:val="00A04252"/>
    <w:rsid w:val="00A14371"/>
    <w:rsid w:val="00A535D5"/>
    <w:rsid w:val="00A679B0"/>
    <w:rsid w:val="00A7728D"/>
    <w:rsid w:val="00AC6BCC"/>
    <w:rsid w:val="00AE6359"/>
    <w:rsid w:val="00AF7F55"/>
    <w:rsid w:val="00B225BA"/>
    <w:rsid w:val="00B36030"/>
    <w:rsid w:val="00BD447B"/>
    <w:rsid w:val="00C042E5"/>
    <w:rsid w:val="00C46D60"/>
    <w:rsid w:val="00C56411"/>
    <w:rsid w:val="00CF4FC2"/>
    <w:rsid w:val="00D17425"/>
    <w:rsid w:val="00D27026"/>
    <w:rsid w:val="00D5547A"/>
    <w:rsid w:val="00DA1096"/>
    <w:rsid w:val="00DA5622"/>
    <w:rsid w:val="00DD7E43"/>
    <w:rsid w:val="00E20E5E"/>
    <w:rsid w:val="00E266DF"/>
    <w:rsid w:val="00E44F6A"/>
    <w:rsid w:val="00E90E09"/>
    <w:rsid w:val="00EA470E"/>
    <w:rsid w:val="00EB014C"/>
    <w:rsid w:val="00EB6141"/>
    <w:rsid w:val="00EC299B"/>
    <w:rsid w:val="00EC7F99"/>
    <w:rsid w:val="00EE3441"/>
    <w:rsid w:val="00EF1DC2"/>
    <w:rsid w:val="00F01768"/>
    <w:rsid w:val="00F44CAB"/>
    <w:rsid w:val="00F727DB"/>
    <w:rsid w:val="00F9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A685"/>
  <w15:docId w15:val="{7CD6CBBA-D661-491A-A852-6D086493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3ADC"/>
    <w:pPr>
      <w:spacing w:after="200"/>
    </w:pPr>
    <w:rPr>
      <w:color w:val="00000A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A77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63ADC"/>
    <w:rPr>
      <w:rFonts w:eastAsia="Calibri" w:cs="Calibri"/>
    </w:rPr>
  </w:style>
  <w:style w:type="character" w:customStyle="1" w:styleId="ListLabel2">
    <w:name w:val="ListLabel 2"/>
    <w:qFormat/>
    <w:rsid w:val="00363ADC"/>
    <w:rPr>
      <w:rFonts w:cs="Courier New"/>
    </w:rPr>
  </w:style>
  <w:style w:type="character" w:customStyle="1" w:styleId="ListLabel3">
    <w:name w:val="ListLabel 3"/>
    <w:qFormat/>
    <w:rsid w:val="00363ADC"/>
    <w:rPr>
      <w:rFonts w:cs="Courier New"/>
    </w:rPr>
  </w:style>
  <w:style w:type="character" w:customStyle="1" w:styleId="ListLabel4">
    <w:name w:val="ListLabel 4"/>
    <w:qFormat/>
    <w:rsid w:val="00363ADC"/>
    <w:rPr>
      <w:rFonts w:cs="Courier New"/>
    </w:rPr>
  </w:style>
  <w:style w:type="character" w:customStyle="1" w:styleId="ListLabel5">
    <w:name w:val="ListLabel 5"/>
    <w:qFormat/>
    <w:rsid w:val="00363ADC"/>
    <w:rPr>
      <w:rFonts w:cs="Calibri"/>
    </w:rPr>
  </w:style>
  <w:style w:type="character" w:customStyle="1" w:styleId="ListLabel6">
    <w:name w:val="ListLabel 6"/>
    <w:qFormat/>
    <w:rsid w:val="00363ADC"/>
    <w:rPr>
      <w:rFonts w:cs="Courier New"/>
    </w:rPr>
  </w:style>
  <w:style w:type="character" w:customStyle="1" w:styleId="ListLabel7">
    <w:name w:val="ListLabel 7"/>
    <w:qFormat/>
    <w:rsid w:val="00363ADC"/>
    <w:rPr>
      <w:rFonts w:cs="Wingdings"/>
    </w:rPr>
  </w:style>
  <w:style w:type="character" w:customStyle="1" w:styleId="ListLabel8">
    <w:name w:val="ListLabel 8"/>
    <w:qFormat/>
    <w:rsid w:val="00363ADC"/>
    <w:rPr>
      <w:rFonts w:cs="Symbol"/>
    </w:rPr>
  </w:style>
  <w:style w:type="character" w:customStyle="1" w:styleId="ListLabel9">
    <w:name w:val="ListLabel 9"/>
    <w:qFormat/>
    <w:rsid w:val="00363ADC"/>
    <w:rPr>
      <w:rFonts w:cs="Courier New"/>
    </w:rPr>
  </w:style>
  <w:style w:type="character" w:customStyle="1" w:styleId="ListLabel10">
    <w:name w:val="ListLabel 10"/>
    <w:qFormat/>
    <w:rsid w:val="00363ADC"/>
    <w:rPr>
      <w:rFonts w:cs="Wingdings"/>
    </w:rPr>
  </w:style>
  <w:style w:type="character" w:customStyle="1" w:styleId="ListLabel11">
    <w:name w:val="ListLabel 11"/>
    <w:qFormat/>
    <w:rsid w:val="00363ADC"/>
    <w:rPr>
      <w:rFonts w:cs="Symbol"/>
    </w:rPr>
  </w:style>
  <w:style w:type="character" w:customStyle="1" w:styleId="ListLabel12">
    <w:name w:val="ListLabel 12"/>
    <w:qFormat/>
    <w:rsid w:val="00363ADC"/>
    <w:rPr>
      <w:rFonts w:cs="Courier New"/>
    </w:rPr>
  </w:style>
  <w:style w:type="character" w:customStyle="1" w:styleId="ListLabel13">
    <w:name w:val="ListLabel 13"/>
    <w:qFormat/>
    <w:rsid w:val="00363ADC"/>
    <w:rPr>
      <w:rFonts w:cs="Wingdings"/>
    </w:rPr>
  </w:style>
  <w:style w:type="paragraph" w:customStyle="1" w:styleId="Heading">
    <w:name w:val="Heading"/>
    <w:basedOn w:val="Standaard"/>
    <w:next w:val="Plattetekst"/>
    <w:qFormat/>
    <w:rsid w:val="00363ADC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lattetekst">
    <w:name w:val="Body Text"/>
    <w:basedOn w:val="Standaard"/>
    <w:rsid w:val="00363ADC"/>
    <w:pPr>
      <w:spacing w:after="140" w:line="288" w:lineRule="auto"/>
    </w:pPr>
  </w:style>
  <w:style w:type="paragraph" w:styleId="Lijst">
    <w:name w:val="List"/>
    <w:basedOn w:val="Plattetekst"/>
    <w:rsid w:val="00363ADC"/>
    <w:rPr>
      <w:rFonts w:cs="FreeSans"/>
    </w:rPr>
  </w:style>
  <w:style w:type="paragraph" w:styleId="Bijschrift">
    <w:name w:val="caption"/>
    <w:basedOn w:val="Standaard"/>
    <w:qFormat/>
    <w:rsid w:val="00363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rsid w:val="00363ADC"/>
    <w:pPr>
      <w:suppressLineNumbers/>
    </w:pPr>
    <w:rPr>
      <w:rFonts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A77A5"/>
    <w:pPr>
      <w:spacing w:after="0"/>
    </w:pPr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2F19"/>
    <w:pPr>
      <w:ind w:left="720"/>
      <w:contextualSpacing/>
    </w:pPr>
  </w:style>
  <w:style w:type="paragraph" w:styleId="Geenafstand">
    <w:name w:val="No Spacing"/>
    <w:uiPriority w:val="1"/>
    <w:qFormat/>
    <w:rsid w:val="005B7471"/>
    <w:rPr>
      <w:color w:val="00000A"/>
      <w:sz w:val="22"/>
    </w:rPr>
  </w:style>
  <w:style w:type="paragraph" w:styleId="Revisie">
    <w:name w:val="Revision"/>
    <w:hidden/>
    <w:uiPriority w:val="99"/>
    <w:semiHidden/>
    <w:rsid w:val="007C230B"/>
    <w:rPr>
      <w:color w:val="00000A"/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272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72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72BB"/>
    <w:rPr>
      <w:color w:val="00000A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72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72BB"/>
    <w:rPr>
      <w:b/>
      <w:bCs/>
      <w:color w:val="00000A"/>
      <w:szCs w:val="20"/>
    </w:rPr>
  </w:style>
  <w:style w:type="character" w:styleId="Hyperlink">
    <w:name w:val="Hyperlink"/>
    <w:basedOn w:val="Standaardalinea-lettertype"/>
    <w:uiPriority w:val="99"/>
    <w:unhideWhenUsed/>
    <w:rsid w:val="003C250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250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2507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5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gien.wijnands@raad.Helmond.n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Nathalie Peijs</cp:lastModifiedBy>
  <cp:revision>3</cp:revision>
  <cp:lastPrinted>2021-11-09T08:38:00Z</cp:lastPrinted>
  <dcterms:created xsi:type="dcterms:W3CDTF">2022-12-28T10:40:00Z</dcterms:created>
  <dcterms:modified xsi:type="dcterms:W3CDTF">2022-12-28T10:45:00Z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