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0BF8" w14:textId="42F25B89" w:rsidR="00F542BA" w:rsidRPr="00782DF9" w:rsidRDefault="00E3029C" w:rsidP="00F542BA">
      <w:pPr>
        <w:rPr>
          <w:rFonts w:ascii="Calibri" w:hAnsi="Calibri" w:cs="Tahoma"/>
          <w:b/>
          <w:color w:val="EA0000"/>
          <w:sz w:val="32"/>
          <w:szCs w:val="40"/>
        </w:rPr>
      </w:pPr>
      <w:r>
        <w:rPr>
          <w:rFonts w:ascii="Calibri" w:hAnsi="Calibri" w:cs="Tahoma"/>
          <w:noProof/>
          <w:sz w:val="10"/>
          <w:lang w:eastAsia="nl-NL"/>
        </w:rPr>
        <w:drawing>
          <wp:inline distT="0" distB="0" distL="0" distR="0" wp14:anchorId="069F73C4" wp14:editId="78D04F7F">
            <wp:extent cx="1898256" cy="586105"/>
            <wp:effectExtent l="0" t="0" r="6985" b="4445"/>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34" cy="597800"/>
                    </a:xfrm>
                    <a:prstGeom prst="rect">
                      <a:avLst/>
                    </a:prstGeom>
                    <a:noFill/>
                    <a:ln>
                      <a:noFill/>
                    </a:ln>
                  </pic:spPr>
                </pic:pic>
              </a:graphicData>
            </a:graphic>
          </wp:inline>
        </w:drawing>
      </w:r>
      <w:r w:rsidR="00D114EB">
        <w:rPr>
          <w:rFonts w:ascii="Calibri" w:hAnsi="Calibri" w:cs="Tahoma"/>
          <w:b/>
          <w:color w:val="EA0000"/>
          <w:sz w:val="40"/>
          <w:szCs w:val="40"/>
        </w:rPr>
        <w:t xml:space="preserve"> </w:t>
      </w:r>
      <w:r w:rsidR="00D114EB" w:rsidRPr="007B36F9">
        <w:rPr>
          <w:rFonts w:ascii="Calibri" w:hAnsi="Calibri" w:cs="Tahoma"/>
          <w:b/>
          <w:color w:val="EA0000"/>
          <w:sz w:val="32"/>
          <w:szCs w:val="40"/>
        </w:rPr>
        <w:t>Afdeling</w:t>
      </w:r>
      <w:r w:rsidR="00D114EB" w:rsidRPr="007B36F9">
        <w:rPr>
          <w:rFonts w:ascii="Calibri" w:hAnsi="Calibri" w:cs="Tahoma"/>
          <w:b/>
          <w:sz w:val="32"/>
          <w:szCs w:val="40"/>
        </w:rPr>
        <w:t xml:space="preserve"> </w:t>
      </w:r>
      <w:r w:rsidR="00D114EB" w:rsidRPr="007B36F9">
        <w:rPr>
          <w:rFonts w:ascii="Calibri" w:hAnsi="Calibri" w:cs="Tahoma"/>
          <w:b/>
          <w:color w:val="EA0000"/>
          <w:sz w:val="32"/>
          <w:szCs w:val="40"/>
        </w:rPr>
        <w:t>Helmond</w:t>
      </w:r>
      <w:r w:rsidR="00834AB7">
        <w:rPr>
          <w:rFonts w:ascii="Calibri" w:hAnsi="Calibri" w:cs="Tahoma"/>
          <w:b/>
          <w:color w:val="EA0000"/>
          <w:sz w:val="32"/>
          <w:szCs w:val="40"/>
        </w:rPr>
        <w:t xml:space="preserve">                    </w:t>
      </w:r>
      <w:r w:rsidR="00834AB7">
        <w:rPr>
          <w:rFonts w:ascii="Calibri" w:hAnsi="Calibri" w:cs="Tahoma"/>
          <w:b/>
          <w:noProof/>
          <w:color w:val="EA0000"/>
          <w:sz w:val="32"/>
          <w:szCs w:val="40"/>
        </w:rPr>
        <w:drawing>
          <wp:inline distT="0" distB="0" distL="0" distR="0" wp14:anchorId="1BD6DE96" wp14:editId="5A23AEFA">
            <wp:extent cx="1170933" cy="987747"/>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3779" cy="1007019"/>
                    </a:xfrm>
                    <a:prstGeom prst="rect">
                      <a:avLst/>
                    </a:prstGeom>
                  </pic:spPr>
                </pic:pic>
              </a:graphicData>
            </a:graphic>
          </wp:inline>
        </w:drawing>
      </w:r>
    </w:p>
    <w:p w14:paraId="2C78A30F" w14:textId="77777777" w:rsidR="00BF0CC9" w:rsidRDefault="00BF0CC9" w:rsidP="00BF0CC9">
      <w:pPr>
        <w:rPr>
          <w:rFonts w:ascii="Calibri" w:hAnsi="Calibri" w:cs="Arial"/>
          <w:sz w:val="20"/>
          <w:szCs w:val="20"/>
        </w:rPr>
      </w:pPr>
    </w:p>
    <w:p w14:paraId="4225BD6A" w14:textId="77777777" w:rsidR="00BF0CC9" w:rsidRDefault="00BF0CC9" w:rsidP="00BF0CC9">
      <w:pPr>
        <w:rPr>
          <w:rFonts w:ascii="Calibri" w:hAnsi="Calibri" w:cs="Arial"/>
          <w:sz w:val="20"/>
          <w:szCs w:val="20"/>
        </w:rPr>
      </w:pPr>
    </w:p>
    <w:p w14:paraId="1E477258" w14:textId="34259A13" w:rsidR="00BF0CC9" w:rsidRPr="00C94C12" w:rsidRDefault="00BF0CC9" w:rsidP="00BF0CC9">
      <w:pPr>
        <w:rPr>
          <w:rFonts w:ascii="Calibri" w:hAnsi="Calibri" w:cs="Arial"/>
          <w:b/>
          <w:bCs/>
          <w:sz w:val="22"/>
          <w:szCs w:val="22"/>
        </w:rPr>
      </w:pPr>
      <w:r w:rsidRPr="00C94C12">
        <w:rPr>
          <w:rFonts w:ascii="Calibri" w:hAnsi="Calibri" w:cs="Arial"/>
          <w:b/>
          <w:bCs/>
          <w:sz w:val="22"/>
          <w:szCs w:val="22"/>
        </w:rPr>
        <w:t>Vragen PvdA Helmond</w:t>
      </w:r>
      <w:r w:rsidR="00C94C12">
        <w:rPr>
          <w:rFonts w:ascii="Calibri" w:hAnsi="Calibri" w:cs="Arial"/>
          <w:b/>
          <w:bCs/>
          <w:sz w:val="22"/>
          <w:szCs w:val="22"/>
        </w:rPr>
        <w:t xml:space="preserve"> en SP Helmond</w:t>
      </w:r>
      <w:r w:rsidRPr="00C94C12">
        <w:rPr>
          <w:rFonts w:ascii="Calibri" w:hAnsi="Calibri" w:cs="Arial"/>
          <w:b/>
          <w:bCs/>
          <w:sz w:val="22"/>
          <w:szCs w:val="22"/>
        </w:rPr>
        <w:t xml:space="preserve"> </w:t>
      </w:r>
      <w:r w:rsidR="00C94C12">
        <w:rPr>
          <w:rFonts w:ascii="Calibri" w:hAnsi="Calibri" w:cs="Arial"/>
          <w:b/>
          <w:bCs/>
          <w:sz w:val="22"/>
          <w:szCs w:val="22"/>
        </w:rPr>
        <w:t>‘gemeente doet geen inzage in boeken van zorgbedrijf’</w:t>
      </w:r>
    </w:p>
    <w:p w14:paraId="19D8C478" w14:textId="5864D43D" w:rsidR="00A87329" w:rsidRPr="00355652" w:rsidRDefault="00A87329" w:rsidP="00A87329">
      <w:pPr>
        <w:rPr>
          <w:rFonts w:ascii="Calibri" w:hAnsi="Calibri" w:cs="Arial"/>
          <w:sz w:val="22"/>
          <w:szCs w:val="22"/>
        </w:rPr>
      </w:pPr>
    </w:p>
    <w:p w14:paraId="5DDA2632" w14:textId="77777777" w:rsidR="00C94C12" w:rsidRDefault="00C94C12" w:rsidP="00D3637B">
      <w:pPr>
        <w:ind w:left="5760" w:firstLine="720"/>
        <w:rPr>
          <w:rFonts w:ascii="Calibri" w:hAnsi="Calibri" w:cs="Arial"/>
          <w:sz w:val="22"/>
          <w:szCs w:val="22"/>
        </w:rPr>
      </w:pPr>
    </w:p>
    <w:p w14:paraId="687A21A5" w14:textId="2194A066" w:rsidR="00907457" w:rsidRPr="00355652" w:rsidRDefault="001B4D1D" w:rsidP="00D3637B">
      <w:pPr>
        <w:ind w:left="5760" w:firstLine="720"/>
        <w:rPr>
          <w:rFonts w:ascii="Calibri" w:hAnsi="Calibri" w:cs="Arial"/>
          <w:b/>
          <w:sz w:val="22"/>
          <w:szCs w:val="22"/>
        </w:rPr>
      </w:pPr>
      <w:r w:rsidRPr="00355652">
        <w:rPr>
          <w:rFonts w:ascii="Calibri" w:hAnsi="Calibri" w:cs="Arial"/>
          <w:sz w:val="22"/>
          <w:szCs w:val="22"/>
        </w:rPr>
        <w:t xml:space="preserve">Helmond, </w:t>
      </w:r>
      <w:r w:rsidR="00C07143" w:rsidRPr="00355652">
        <w:rPr>
          <w:rFonts w:ascii="Calibri" w:hAnsi="Calibri" w:cs="Arial"/>
          <w:sz w:val="22"/>
          <w:szCs w:val="22"/>
        </w:rPr>
        <w:t>17 januar</w:t>
      </w:r>
      <w:r w:rsidR="00BF0CC9" w:rsidRPr="00355652">
        <w:rPr>
          <w:rFonts w:ascii="Calibri" w:hAnsi="Calibri" w:cs="Arial"/>
          <w:sz w:val="22"/>
          <w:szCs w:val="22"/>
        </w:rPr>
        <w:t>i 2022</w:t>
      </w:r>
    </w:p>
    <w:p w14:paraId="756000DB" w14:textId="77777777" w:rsidR="00E04D4E" w:rsidRPr="008A5C29" w:rsidRDefault="00E04D4E" w:rsidP="00FC0FD8">
      <w:pPr>
        <w:rPr>
          <w:rFonts w:asciiTheme="minorHAnsi" w:eastAsia="Calibri" w:hAnsiTheme="minorHAnsi" w:cstheme="minorHAnsi"/>
          <w:sz w:val="20"/>
          <w:szCs w:val="20"/>
        </w:rPr>
      </w:pPr>
    </w:p>
    <w:p w14:paraId="5C731DA1" w14:textId="77777777" w:rsidR="00834AB7" w:rsidRDefault="00834AB7" w:rsidP="00F452BF">
      <w:pPr>
        <w:rPr>
          <w:rFonts w:ascii="Calibri" w:hAnsi="Calibri" w:cs="Arial"/>
          <w:sz w:val="22"/>
          <w:szCs w:val="22"/>
        </w:rPr>
      </w:pPr>
    </w:p>
    <w:p w14:paraId="1FF80513" w14:textId="45D02047" w:rsidR="00F452BF" w:rsidRPr="00355652" w:rsidRDefault="00F452BF" w:rsidP="00F452BF">
      <w:pPr>
        <w:rPr>
          <w:rFonts w:ascii="Calibri" w:hAnsi="Calibri" w:cs="Arial"/>
          <w:sz w:val="22"/>
          <w:szCs w:val="22"/>
        </w:rPr>
      </w:pPr>
      <w:r w:rsidRPr="00355652">
        <w:rPr>
          <w:rFonts w:ascii="Calibri" w:hAnsi="Calibri" w:cs="Arial"/>
          <w:sz w:val="22"/>
          <w:szCs w:val="22"/>
        </w:rPr>
        <w:t>Geacht college van burgemeester en wethouders,</w:t>
      </w:r>
    </w:p>
    <w:p w14:paraId="74C12748" w14:textId="1108F09F" w:rsidR="00891189" w:rsidRPr="00355652" w:rsidRDefault="00891189" w:rsidP="00891189">
      <w:pPr>
        <w:ind w:left="360"/>
        <w:rPr>
          <w:rFonts w:ascii="Calibri" w:hAnsi="Calibri" w:cs="Arial"/>
          <w:sz w:val="22"/>
          <w:szCs w:val="22"/>
        </w:rPr>
      </w:pPr>
    </w:p>
    <w:p w14:paraId="0AC0A15F" w14:textId="53520CF8" w:rsidR="00C07143" w:rsidRPr="00355652" w:rsidRDefault="00C07143" w:rsidP="00BF0CC9">
      <w:pPr>
        <w:rPr>
          <w:rFonts w:ascii="Calibri" w:hAnsi="Calibri" w:cs="Arial"/>
          <w:sz w:val="22"/>
          <w:szCs w:val="22"/>
        </w:rPr>
      </w:pPr>
      <w:r w:rsidRPr="00355652">
        <w:rPr>
          <w:rFonts w:ascii="Calibri" w:hAnsi="Calibri" w:cs="Arial"/>
          <w:sz w:val="22"/>
          <w:szCs w:val="22"/>
        </w:rPr>
        <w:t>Vandaag lezen wij in het Eindhovens Dagblad onder de kop ‘Helmond laat gewantrouwd zorgbedrijf nu toch met rust’, dat de gemeente Helmond afziet van het doen van inzage in de financiën van Stichting Renaissance Zorg</w:t>
      </w:r>
      <w:r w:rsidR="00C94C12">
        <w:rPr>
          <w:rFonts w:ascii="Calibri" w:hAnsi="Calibri" w:cs="Arial"/>
          <w:sz w:val="22"/>
          <w:szCs w:val="22"/>
        </w:rPr>
        <w:t xml:space="preserve"> (SRZ)</w:t>
      </w:r>
      <w:r w:rsidRPr="00355652">
        <w:rPr>
          <w:rFonts w:ascii="Calibri" w:hAnsi="Calibri" w:cs="Arial"/>
          <w:sz w:val="22"/>
          <w:szCs w:val="22"/>
        </w:rPr>
        <w:t xml:space="preserve">, terwijl het gerechtshof geoordeeld heeft dat de gemeente die inzage mag eisen. In 2019 vroeg de gemeente om deze inzage, vanwege (veel) hogere inkomsten dan uitgaven bij het zorgbedrijf. Als reden om af te zien van de inzage geeft de gemeente ‘er zijn inmiddels geen cliënten meer via de gemeente in zorg bij SRZ’. Gevolgd door ‘het doel van de gemeente was om adequate zorg aan haar cliënten te realiseren en geen contracten met zorgaanbieders te onderhouden waarbij twijfels waren over de rechtmatige inzet. Dat doel is bereikt’. </w:t>
      </w:r>
    </w:p>
    <w:p w14:paraId="31834CE4" w14:textId="1529A29E" w:rsidR="00C07143" w:rsidRPr="00355652" w:rsidRDefault="00C07143" w:rsidP="00BF0CC9">
      <w:pPr>
        <w:rPr>
          <w:rFonts w:ascii="Calibri" w:hAnsi="Calibri" w:cs="Arial"/>
          <w:sz w:val="22"/>
          <w:szCs w:val="22"/>
        </w:rPr>
      </w:pPr>
    </w:p>
    <w:p w14:paraId="04EE0859" w14:textId="0CD4B0C9" w:rsidR="00BF0CC9" w:rsidRPr="00355652" w:rsidRDefault="00355652" w:rsidP="00355652">
      <w:pPr>
        <w:shd w:val="clear" w:color="auto" w:fill="FFFFFF"/>
        <w:textAlignment w:val="baseline"/>
        <w:rPr>
          <w:rFonts w:asciiTheme="minorHAnsi" w:hAnsiTheme="minorHAnsi" w:cstheme="minorHAnsi"/>
          <w:color w:val="242424"/>
          <w:sz w:val="22"/>
          <w:szCs w:val="22"/>
        </w:rPr>
      </w:pPr>
      <w:r w:rsidRPr="00355652">
        <w:rPr>
          <w:rFonts w:asciiTheme="minorHAnsi" w:hAnsiTheme="minorHAnsi" w:cstheme="minorHAnsi"/>
          <w:color w:val="242424"/>
          <w:sz w:val="22"/>
          <w:szCs w:val="22"/>
        </w:rPr>
        <w:t>De PvdA-fractie was tevreden met de toezegging van het vorige college dat er strakker toegezien zou worden op zorgaanbieders om zorgfraude te voorkomen én dat er in geval van zorgfraude altijd aangifte zou worden gedaan. We stelden</w:t>
      </w:r>
      <w:r>
        <w:rPr>
          <w:rFonts w:asciiTheme="minorHAnsi" w:hAnsiTheme="minorHAnsi" w:cstheme="minorHAnsi"/>
          <w:color w:val="242424"/>
          <w:sz w:val="22"/>
          <w:szCs w:val="22"/>
        </w:rPr>
        <w:t xml:space="preserve"> hierover destijds</w:t>
      </w:r>
      <w:r w:rsidRPr="00355652">
        <w:rPr>
          <w:rFonts w:asciiTheme="minorHAnsi" w:hAnsiTheme="minorHAnsi" w:cstheme="minorHAnsi"/>
          <w:color w:val="242424"/>
          <w:sz w:val="22"/>
          <w:szCs w:val="22"/>
        </w:rPr>
        <w:t xml:space="preserve"> vragen (9 maart 2020 ‘aanpak </w:t>
      </w:r>
      <w:proofErr w:type="spellStart"/>
      <w:r w:rsidRPr="00355652">
        <w:rPr>
          <w:rFonts w:asciiTheme="minorHAnsi" w:hAnsiTheme="minorHAnsi" w:cstheme="minorHAnsi"/>
          <w:color w:val="242424"/>
          <w:sz w:val="22"/>
          <w:szCs w:val="22"/>
        </w:rPr>
        <w:t>malifide</w:t>
      </w:r>
      <w:proofErr w:type="spellEnd"/>
      <w:r w:rsidRPr="00355652">
        <w:rPr>
          <w:rFonts w:asciiTheme="minorHAnsi" w:hAnsiTheme="minorHAnsi" w:cstheme="minorHAnsi"/>
          <w:color w:val="242424"/>
          <w:sz w:val="22"/>
          <w:szCs w:val="22"/>
        </w:rPr>
        <w:t xml:space="preserve"> zorgaanbieders) na onderzoek van Follow </w:t>
      </w:r>
      <w:proofErr w:type="spellStart"/>
      <w:r w:rsidRPr="00355652">
        <w:rPr>
          <w:rFonts w:asciiTheme="minorHAnsi" w:hAnsiTheme="minorHAnsi" w:cstheme="minorHAnsi"/>
          <w:color w:val="242424"/>
          <w:sz w:val="22"/>
          <w:szCs w:val="22"/>
        </w:rPr>
        <w:t>the</w:t>
      </w:r>
      <w:proofErr w:type="spellEnd"/>
      <w:r w:rsidRPr="00355652">
        <w:rPr>
          <w:rFonts w:asciiTheme="minorHAnsi" w:hAnsiTheme="minorHAnsi" w:cstheme="minorHAnsi"/>
          <w:color w:val="242424"/>
          <w:sz w:val="22"/>
          <w:szCs w:val="22"/>
        </w:rPr>
        <w:t xml:space="preserve"> Money en Pointer, dat liet zien dat er woekerwinsten werden gemaakt door sommige zorgaanbieders. Enkele daarvan waren gecontracteerd door de Gemeente Helmond. Het antwoord van het college op onze vraag </w:t>
      </w:r>
      <w:r w:rsidR="002D6EC5" w:rsidRPr="00355652">
        <w:rPr>
          <w:rFonts w:asciiTheme="minorHAnsi" w:hAnsiTheme="minorHAnsi" w:cstheme="minorHAnsi"/>
          <w:sz w:val="22"/>
          <w:szCs w:val="22"/>
        </w:rPr>
        <w:t xml:space="preserve"> ‘Is uw college het met ons eens dat handhaving bij misstanden geboden is en dat in het geval van fraude altijd aangifte wordt gedaan?’, </w:t>
      </w:r>
      <w:r w:rsidRPr="00355652">
        <w:rPr>
          <w:rFonts w:asciiTheme="minorHAnsi" w:hAnsiTheme="minorHAnsi" w:cstheme="minorHAnsi"/>
          <w:sz w:val="22"/>
          <w:szCs w:val="22"/>
        </w:rPr>
        <w:t xml:space="preserve">werd onomwonden </w:t>
      </w:r>
      <w:r w:rsidR="002D6EC5" w:rsidRPr="00355652">
        <w:rPr>
          <w:rFonts w:asciiTheme="minorHAnsi" w:hAnsiTheme="minorHAnsi" w:cstheme="minorHAnsi"/>
          <w:sz w:val="22"/>
          <w:szCs w:val="22"/>
        </w:rPr>
        <w:t xml:space="preserve">beantwoord met “Ja”. </w:t>
      </w:r>
    </w:p>
    <w:p w14:paraId="297D317B" w14:textId="66D8AA71" w:rsidR="002D6EC5" w:rsidRDefault="002D6EC5" w:rsidP="002D6EC5">
      <w:pPr>
        <w:shd w:val="clear" w:color="auto" w:fill="FFFFFF"/>
        <w:textAlignment w:val="baseline"/>
        <w:rPr>
          <w:rFonts w:ascii="Segoe UI" w:hAnsi="Segoe UI" w:cs="Segoe UI"/>
          <w:color w:val="242424"/>
          <w:sz w:val="23"/>
          <w:szCs w:val="23"/>
        </w:rPr>
      </w:pPr>
    </w:p>
    <w:p w14:paraId="40095347" w14:textId="166F42E5" w:rsidR="00C94C12" w:rsidRPr="00355652" w:rsidRDefault="00355652" w:rsidP="002D6EC5">
      <w:pPr>
        <w:shd w:val="clear" w:color="auto" w:fill="FFFFFF"/>
        <w:textAlignment w:val="baseline"/>
        <w:rPr>
          <w:rFonts w:asciiTheme="minorHAnsi" w:hAnsiTheme="minorHAnsi" w:cstheme="minorHAnsi"/>
          <w:color w:val="242424"/>
          <w:sz w:val="22"/>
          <w:szCs w:val="22"/>
        </w:rPr>
      </w:pPr>
      <w:r w:rsidRPr="00355652">
        <w:rPr>
          <w:rFonts w:asciiTheme="minorHAnsi" w:hAnsiTheme="minorHAnsi" w:cstheme="minorHAnsi"/>
          <w:color w:val="242424"/>
          <w:sz w:val="22"/>
          <w:szCs w:val="22"/>
        </w:rPr>
        <w:t>De berichtgeving rondom SRZ in het Eindhovens Dagblad deed onze wenkbrauwen fronsen. We hebben hierover een aantal vragen aan uw college.</w:t>
      </w:r>
    </w:p>
    <w:p w14:paraId="2C2A6A38" w14:textId="2B132DD2" w:rsidR="00355652" w:rsidRDefault="00355652" w:rsidP="002D6EC5">
      <w:pPr>
        <w:shd w:val="clear" w:color="auto" w:fill="FFFFFF"/>
        <w:textAlignment w:val="baseline"/>
        <w:rPr>
          <w:rFonts w:ascii="Segoe UI" w:hAnsi="Segoe UI" w:cs="Segoe UI"/>
          <w:color w:val="242424"/>
          <w:sz w:val="23"/>
          <w:szCs w:val="23"/>
        </w:rPr>
      </w:pPr>
    </w:p>
    <w:p w14:paraId="2750A241" w14:textId="22AF2ADF" w:rsidR="002D6EC5" w:rsidRDefault="002D6EC5" w:rsidP="00C94C12">
      <w:pPr>
        <w:pStyle w:val="Lijstalinea"/>
        <w:numPr>
          <w:ilvl w:val="0"/>
          <w:numId w:val="35"/>
        </w:numPr>
        <w:shd w:val="clear" w:color="auto" w:fill="FFFFFF"/>
        <w:textAlignment w:val="baseline"/>
        <w:rPr>
          <w:rFonts w:asciiTheme="minorHAnsi" w:hAnsiTheme="minorHAnsi" w:cstheme="minorHAnsi"/>
          <w:color w:val="242424"/>
          <w:sz w:val="22"/>
          <w:szCs w:val="22"/>
        </w:rPr>
      </w:pPr>
      <w:r w:rsidRPr="00C94C12">
        <w:rPr>
          <w:rFonts w:asciiTheme="minorHAnsi" w:hAnsiTheme="minorHAnsi" w:cstheme="minorHAnsi"/>
          <w:color w:val="242424"/>
          <w:sz w:val="22"/>
          <w:szCs w:val="22"/>
        </w:rPr>
        <w:t>Is de berichtgeving juist dat de gemeente ondanks dat ze door de hoogste rechter in het gelijk is gesteld afziet van het inzien van de boeken van SRZ? Zo ja, waarom is dat het geval? </w:t>
      </w:r>
    </w:p>
    <w:p w14:paraId="769F8401" w14:textId="77777777" w:rsidR="00C94C12" w:rsidRPr="00C94C12" w:rsidRDefault="00C94C12" w:rsidP="00C94C12">
      <w:pPr>
        <w:shd w:val="clear" w:color="auto" w:fill="FFFFFF"/>
        <w:textAlignment w:val="baseline"/>
        <w:rPr>
          <w:rFonts w:asciiTheme="minorHAnsi" w:hAnsiTheme="minorHAnsi" w:cstheme="minorHAnsi"/>
          <w:color w:val="242424"/>
          <w:sz w:val="22"/>
          <w:szCs w:val="22"/>
        </w:rPr>
      </w:pPr>
    </w:p>
    <w:p w14:paraId="769E29E2" w14:textId="2CB9CBEC" w:rsidR="00C94C12" w:rsidRPr="00C94C12" w:rsidRDefault="002D6EC5" w:rsidP="00C94C12">
      <w:pPr>
        <w:pStyle w:val="Lijstalinea"/>
        <w:numPr>
          <w:ilvl w:val="0"/>
          <w:numId w:val="35"/>
        </w:numPr>
        <w:shd w:val="clear" w:color="auto" w:fill="FFFFFF"/>
        <w:textAlignment w:val="baseline"/>
        <w:rPr>
          <w:rFonts w:asciiTheme="minorHAnsi" w:hAnsiTheme="minorHAnsi" w:cstheme="minorHAnsi"/>
          <w:color w:val="242424"/>
          <w:sz w:val="22"/>
          <w:szCs w:val="22"/>
        </w:rPr>
      </w:pPr>
      <w:r w:rsidRPr="00C94C12">
        <w:rPr>
          <w:rFonts w:asciiTheme="minorHAnsi" w:hAnsiTheme="minorHAnsi" w:cstheme="minorHAnsi"/>
          <w:color w:val="242424"/>
          <w:sz w:val="22"/>
          <w:szCs w:val="22"/>
        </w:rPr>
        <w:t>Is het college het met ons eens dat indien er sprake is geweest van zorgfraude door SRZ er</w:t>
      </w:r>
    </w:p>
    <w:p w14:paraId="6C1E173E" w14:textId="596E8C06" w:rsidR="00C94C12" w:rsidRDefault="002D6EC5" w:rsidP="00C94C12">
      <w:pPr>
        <w:shd w:val="clear" w:color="auto" w:fill="FFFFFF"/>
        <w:ind w:left="705"/>
        <w:textAlignment w:val="baseline"/>
        <w:rPr>
          <w:rFonts w:asciiTheme="minorHAnsi" w:hAnsiTheme="minorHAnsi" w:cstheme="minorHAnsi"/>
          <w:color w:val="242424"/>
          <w:sz w:val="22"/>
          <w:szCs w:val="22"/>
        </w:rPr>
      </w:pPr>
      <w:r w:rsidRPr="00C94C12">
        <w:rPr>
          <w:rFonts w:asciiTheme="minorHAnsi" w:hAnsiTheme="minorHAnsi" w:cstheme="minorHAnsi"/>
          <w:color w:val="242424"/>
          <w:sz w:val="22"/>
          <w:szCs w:val="22"/>
        </w:rPr>
        <w:t>alsnog aangifte zou moeten worden gedaan, ook al heeft de gemeente nu geen contract meer met deze aanbieder?</w:t>
      </w:r>
    </w:p>
    <w:p w14:paraId="47258E4A" w14:textId="06D0951D" w:rsidR="00C94C12" w:rsidRDefault="00C94C12" w:rsidP="00C94C12">
      <w:pPr>
        <w:shd w:val="clear" w:color="auto" w:fill="FFFFFF"/>
        <w:textAlignment w:val="baseline"/>
        <w:rPr>
          <w:rFonts w:asciiTheme="minorHAnsi" w:hAnsiTheme="minorHAnsi" w:cstheme="minorHAnsi"/>
          <w:color w:val="242424"/>
          <w:sz w:val="22"/>
          <w:szCs w:val="22"/>
        </w:rPr>
      </w:pPr>
    </w:p>
    <w:p w14:paraId="5352B8CC" w14:textId="77777777" w:rsidR="00834AB7" w:rsidRDefault="00834AB7">
      <w:pPr>
        <w:rPr>
          <w:rFonts w:asciiTheme="minorHAnsi" w:hAnsiTheme="minorHAnsi" w:cstheme="minorHAnsi"/>
          <w:color w:val="242424"/>
          <w:sz w:val="22"/>
          <w:szCs w:val="22"/>
        </w:rPr>
      </w:pPr>
      <w:r>
        <w:rPr>
          <w:rFonts w:asciiTheme="minorHAnsi" w:hAnsiTheme="minorHAnsi" w:cstheme="minorHAnsi"/>
          <w:color w:val="242424"/>
          <w:sz w:val="22"/>
          <w:szCs w:val="22"/>
        </w:rPr>
        <w:br w:type="page"/>
      </w:r>
    </w:p>
    <w:p w14:paraId="5087F7D6" w14:textId="4B9CA42A" w:rsidR="00C94C12" w:rsidRPr="00C94C12" w:rsidRDefault="002D6EC5" w:rsidP="00C94C12">
      <w:pPr>
        <w:pStyle w:val="Lijstalinea"/>
        <w:numPr>
          <w:ilvl w:val="0"/>
          <w:numId w:val="35"/>
        </w:numPr>
        <w:shd w:val="clear" w:color="auto" w:fill="FFFFFF"/>
        <w:textAlignment w:val="baseline"/>
        <w:rPr>
          <w:rFonts w:asciiTheme="minorHAnsi" w:hAnsiTheme="minorHAnsi" w:cstheme="minorHAnsi"/>
          <w:color w:val="242424"/>
          <w:sz w:val="22"/>
          <w:szCs w:val="22"/>
        </w:rPr>
      </w:pPr>
      <w:r w:rsidRPr="00C94C12">
        <w:rPr>
          <w:rFonts w:asciiTheme="minorHAnsi" w:hAnsiTheme="minorHAnsi" w:cstheme="minorHAnsi"/>
          <w:color w:val="242424"/>
          <w:sz w:val="22"/>
          <w:szCs w:val="22"/>
        </w:rPr>
        <w:lastRenderedPageBreak/>
        <w:t>Is het college het met ons eens dat zij een maatschappelijke verantwoordelijkheid heeft jegens al haar inwoners en jegens collega-gemeenten om de boeken alsnog in te zien en ev</w:t>
      </w:r>
      <w:r w:rsidR="007B195B" w:rsidRPr="00C94C12">
        <w:rPr>
          <w:rFonts w:asciiTheme="minorHAnsi" w:hAnsiTheme="minorHAnsi" w:cstheme="minorHAnsi"/>
          <w:color w:val="242424"/>
          <w:sz w:val="22"/>
          <w:szCs w:val="22"/>
        </w:rPr>
        <w:t>entuele</w:t>
      </w:r>
      <w:r w:rsidRPr="00C94C12">
        <w:rPr>
          <w:rFonts w:asciiTheme="minorHAnsi" w:hAnsiTheme="minorHAnsi" w:cstheme="minorHAnsi"/>
          <w:color w:val="242424"/>
          <w:sz w:val="22"/>
          <w:szCs w:val="22"/>
        </w:rPr>
        <w:t xml:space="preserve"> zorgfraude aan het licht te brengen? Immers, mogelijk kopen andere gemeenten en </w:t>
      </w:r>
      <w:proofErr w:type="spellStart"/>
      <w:r w:rsidRPr="00C94C12">
        <w:rPr>
          <w:rFonts w:asciiTheme="minorHAnsi" w:hAnsiTheme="minorHAnsi" w:cstheme="minorHAnsi"/>
          <w:color w:val="242424"/>
          <w:sz w:val="22"/>
          <w:szCs w:val="22"/>
        </w:rPr>
        <w:t>Helmonders</w:t>
      </w:r>
      <w:proofErr w:type="spellEnd"/>
      <w:r w:rsidRPr="00C94C12">
        <w:rPr>
          <w:rFonts w:asciiTheme="minorHAnsi" w:hAnsiTheme="minorHAnsi" w:cstheme="minorHAnsi"/>
          <w:color w:val="242424"/>
          <w:sz w:val="22"/>
          <w:szCs w:val="22"/>
        </w:rPr>
        <w:t xml:space="preserve"> met een PGB nog wel zorg in bij deze aanbieder.</w:t>
      </w:r>
      <w:r w:rsidRPr="00C94C12">
        <w:rPr>
          <w:rFonts w:ascii="Segoe UI" w:hAnsi="Segoe UI" w:cs="Segoe UI"/>
          <w:color w:val="242424"/>
          <w:sz w:val="23"/>
          <w:szCs w:val="23"/>
        </w:rPr>
        <w:t> </w:t>
      </w:r>
    </w:p>
    <w:p w14:paraId="7F4D0170" w14:textId="27884646" w:rsidR="00C94C12" w:rsidRDefault="00C94C12" w:rsidP="00C94C12">
      <w:pPr>
        <w:pStyle w:val="Lijstalinea"/>
        <w:shd w:val="clear" w:color="auto" w:fill="FFFFFF"/>
        <w:textAlignment w:val="baseline"/>
        <w:rPr>
          <w:rFonts w:asciiTheme="minorHAnsi" w:hAnsiTheme="minorHAnsi" w:cstheme="minorHAnsi"/>
          <w:color w:val="242424"/>
          <w:sz w:val="22"/>
          <w:szCs w:val="22"/>
        </w:rPr>
      </w:pPr>
      <w:r>
        <w:rPr>
          <w:rFonts w:asciiTheme="minorHAnsi" w:hAnsiTheme="minorHAnsi" w:cstheme="minorHAnsi"/>
          <w:color w:val="242424"/>
          <w:sz w:val="22"/>
          <w:szCs w:val="22"/>
        </w:rPr>
        <w:t>Zo nee, kan het college dan uitleggen welke verantwoordelijkheid zij voelde met het “Ja” antwoord op de in 2020 door de PvdA gestelde vraag ‘Is uw college het met ons eens dat handhaving bij misstanden geboden is en dat in het geval van fraude altijd aangifte wordt gedaan?’</w:t>
      </w:r>
    </w:p>
    <w:p w14:paraId="31FCAEF1" w14:textId="77777777" w:rsidR="00834AB7" w:rsidRDefault="00834AB7" w:rsidP="00C94C12">
      <w:pPr>
        <w:pStyle w:val="Lijstalinea"/>
        <w:shd w:val="clear" w:color="auto" w:fill="FFFFFF"/>
        <w:textAlignment w:val="baseline"/>
        <w:rPr>
          <w:rFonts w:asciiTheme="minorHAnsi" w:hAnsiTheme="minorHAnsi" w:cstheme="minorHAnsi"/>
          <w:color w:val="242424"/>
          <w:sz w:val="22"/>
          <w:szCs w:val="22"/>
        </w:rPr>
      </w:pPr>
    </w:p>
    <w:p w14:paraId="7631BB25" w14:textId="6A8705F7" w:rsidR="00C94C12" w:rsidRPr="00C94C12" w:rsidRDefault="00C94C12" w:rsidP="00C94C12">
      <w:pPr>
        <w:pStyle w:val="Lijstalinea"/>
        <w:numPr>
          <w:ilvl w:val="0"/>
          <w:numId w:val="35"/>
        </w:numPr>
        <w:shd w:val="clear" w:color="auto" w:fill="FFFFFF"/>
        <w:textAlignment w:val="baseline"/>
        <w:rPr>
          <w:rFonts w:asciiTheme="minorHAnsi" w:hAnsiTheme="minorHAnsi" w:cstheme="minorHAnsi"/>
          <w:color w:val="242424"/>
          <w:sz w:val="22"/>
          <w:szCs w:val="22"/>
        </w:rPr>
      </w:pPr>
      <w:r w:rsidRPr="00C94C12">
        <w:rPr>
          <w:rFonts w:asciiTheme="minorHAnsi" w:hAnsiTheme="minorHAnsi" w:cstheme="minorHAnsi"/>
          <w:color w:val="242424"/>
          <w:sz w:val="22"/>
          <w:szCs w:val="22"/>
        </w:rPr>
        <w:t>Lopen er naast deze casus nog andere procedures jegens van zorgfraude verdachte zorgaanbieders? </w:t>
      </w:r>
    </w:p>
    <w:p w14:paraId="02FFCE59" w14:textId="58FCB6CF" w:rsidR="002D6EC5" w:rsidRPr="00C94C12" w:rsidRDefault="002D6EC5" w:rsidP="00C94C12">
      <w:pPr>
        <w:shd w:val="clear" w:color="auto" w:fill="FFFFFF"/>
        <w:textAlignment w:val="baseline"/>
        <w:rPr>
          <w:rFonts w:asciiTheme="minorHAnsi" w:hAnsiTheme="minorHAnsi" w:cstheme="minorHAnsi"/>
          <w:color w:val="242424"/>
          <w:sz w:val="22"/>
          <w:szCs w:val="22"/>
        </w:rPr>
      </w:pPr>
    </w:p>
    <w:p w14:paraId="2A9BED85" w14:textId="2EC23BEE" w:rsidR="002D6EC5" w:rsidRPr="00C94C12" w:rsidRDefault="002D6EC5" w:rsidP="00C94C12">
      <w:pPr>
        <w:pStyle w:val="Lijstalinea"/>
        <w:numPr>
          <w:ilvl w:val="0"/>
          <w:numId w:val="35"/>
        </w:numPr>
        <w:shd w:val="clear" w:color="auto" w:fill="FFFFFF"/>
        <w:textAlignment w:val="baseline"/>
        <w:rPr>
          <w:rFonts w:asciiTheme="minorHAnsi" w:hAnsiTheme="minorHAnsi" w:cstheme="minorHAnsi"/>
          <w:color w:val="242424"/>
          <w:sz w:val="22"/>
          <w:szCs w:val="22"/>
        </w:rPr>
      </w:pPr>
      <w:r w:rsidRPr="00C94C12">
        <w:rPr>
          <w:rFonts w:asciiTheme="minorHAnsi" w:hAnsiTheme="minorHAnsi" w:cstheme="minorHAnsi"/>
          <w:color w:val="242424"/>
          <w:sz w:val="22"/>
          <w:szCs w:val="22"/>
        </w:rPr>
        <w:t xml:space="preserve">Bovenstaande betreft het financiële toezicht op zorgaanbieders. Hoe deelt u opbrengsten van het inhoudelijke toezicht met de gemeenteraad en collega-gemeenten? Kunt u inzicht geven in het aantal onderzochte incidenten en de lessen die hieruit zijn </w:t>
      </w:r>
      <w:r w:rsidR="00C94C12">
        <w:rPr>
          <w:rFonts w:asciiTheme="minorHAnsi" w:hAnsiTheme="minorHAnsi" w:cstheme="minorHAnsi"/>
          <w:color w:val="242424"/>
          <w:sz w:val="22"/>
          <w:szCs w:val="22"/>
        </w:rPr>
        <w:t>getrokken?</w:t>
      </w:r>
    </w:p>
    <w:p w14:paraId="7E6FB0E1" w14:textId="77777777" w:rsidR="002D6EC5" w:rsidRDefault="002D6EC5" w:rsidP="00891189">
      <w:pPr>
        <w:rPr>
          <w:rFonts w:asciiTheme="minorHAnsi" w:hAnsiTheme="minorHAnsi" w:cstheme="minorHAnsi"/>
          <w:sz w:val="20"/>
          <w:szCs w:val="20"/>
        </w:rPr>
      </w:pPr>
    </w:p>
    <w:p w14:paraId="7A5706EE" w14:textId="77777777" w:rsidR="002D6EC5" w:rsidRDefault="002D6EC5" w:rsidP="00891189">
      <w:pPr>
        <w:rPr>
          <w:rFonts w:asciiTheme="minorHAnsi" w:hAnsiTheme="minorHAnsi" w:cstheme="minorHAnsi"/>
          <w:sz w:val="20"/>
          <w:szCs w:val="20"/>
        </w:rPr>
      </w:pPr>
    </w:p>
    <w:p w14:paraId="32387BEA" w14:textId="3BF69F78" w:rsidR="002D6EC5" w:rsidRDefault="002D6EC5" w:rsidP="00891189">
      <w:pPr>
        <w:rPr>
          <w:rFonts w:asciiTheme="minorHAnsi" w:hAnsiTheme="minorHAnsi" w:cstheme="minorHAnsi"/>
          <w:sz w:val="20"/>
          <w:szCs w:val="20"/>
        </w:rPr>
      </w:pPr>
    </w:p>
    <w:p w14:paraId="7F5081CD" w14:textId="77777777" w:rsidR="002D6EC5" w:rsidRPr="00355652" w:rsidRDefault="002D6EC5" w:rsidP="00891189">
      <w:pPr>
        <w:rPr>
          <w:rFonts w:asciiTheme="minorHAnsi" w:hAnsiTheme="minorHAnsi" w:cstheme="minorHAnsi"/>
          <w:sz w:val="22"/>
          <w:szCs w:val="22"/>
        </w:rPr>
      </w:pPr>
    </w:p>
    <w:p w14:paraId="43058CBB" w14:textId="1D3492BC" w:rsidR="00F452BF" w:rsidRPr="00355652" w:rsidRDefault="00F452BF" w:rsidP="00891189">
      <w:pPr>
        <w:rPr>
          <w:rFonts w:ascii="Calibri" w:hAnsi="Calibri" w:cs="Arial"/>
          <w:sz w:val="22"/>
          <w:szCs w:val="22"/>
        </w:rPr>
      </w:pPr>
      <w:r w:rsidRPr="00355652">
        <w:rPr>
          <w:rFonts w:ascii="Calibri" w:hAnsi="Calibri" w:cs="Arial"/>
          <w:sz w:val="22"/>
          <w:szCs w:val="22"/>
        </w:rPr>
        <w:t xml:space="preserve">Alvast dank voor uw reactie. </w:t>
      </w:r>
    </w:p>
    <w:p w14:paraId="633D7D4A" w14:textId="48FC590C" w:rsidR="00F452BF" w:rsidRPr="00355652" w:rsidRDefault="00F452BF" w:rsidP="00F452BF">
      <w:pPr>
        <w:rPr>
          <w:rFonts w:ascii="Calibri" w:hAnsi="Calibri" w:cs="Arial"/>
          <w:sz w:val="22"/>
          <w:szCs w:val="22"/>
        </w:rPr>
      </w:pPr>
    </w:p>
    <w:p w14:paraId="13F1010C" w14:textId="3DE17801" w:rsidR="00F452BF" w:rsidRPr="00355652" w:rsidRDefault="00F452BF" w:rsidP="00F452BF">
      <w:pPr>
        <w:rPr>
          <w:rFonts w:ascii="Calibri" w:hAnsi="Calibri" w:cs="Arial"/>
          <w:sz w:val="22"/>
          <w:szCs w:val="22"/>
        </w:rPr>
      </w:pPr>
      <w:r w:rsidRPr="00355652">
        <w:rPr>
          <w:rFonts w:ascii="Calibri" w:hAnsi="Calibri" w:cs="Arial"/>
          <w:sz w:val="22"/>
          <w:szCs w:val="22"/>
        </w:rPr>
        <w:t>Hartelijke groet,</w:t>
      </w:r>
    </w:p>
    <w:p w14:paraId="0DC58FF7" w14:textId="1F1918AB" w:rsidR="00F452BF" w:rsidRPr="00355652" w:rsidRDefault="00F452BF" w:rsidP="00F452BF">
      <w:pPr>
        <w:rPr>
          <w:rFonts w:ascii="Calibri" w:hAnsi="Calibri" w:cs="Arial"/>
          <w:sz w:val="22"/>
          <w:szCs w:val="22"/>
        </w:rPr>
      </w:pPr>
    </w:p>
    <w:p w14:paraId="29AE9DA8" w14:textId="35ECFD89" w:rsidR="00C07143" w:rsidRPr="00355652" w:rsidRDefault="00BF0CC9" w:rsidP="00F452BF">
      <w:pPr>
        <w:rPr>
          <w:rFonts w:ascii="Calibri" w:hAnsi="Calibri" w:cs="Arial"/>
          <w:sz w:val="22"/>
          <w:szCs w:val="22"/>
        </w:rPr>
      </w:pPr>
      <w:r w:rsidRPr="00355652">
        <w:rPr>
          <w:rFonts w:ascii="Calibri" w:hAnsi="Calibri" w:cs="Arial"/>
          <w:sz w:val="22"/>
          <w:szCs w:val="22"/>
        </w:rPr>
        <w:t>Annegien Wijnands</w:t>
      </w:r>
      <w:r w:rsidR="00C07143" w:rsidRPr="00355652">
        <w:rPr>
          <w:rFonts w:ascii="Calibri" w:hAnsi="Calibri" w:cs="Arial"/>
          <w:sz w:val="22"/>
          <w:szCs w:val="22"/>
        </w:rPr>
        <w:tab/>
      </w:r>
      <w:r w:rsidR="00C07143" w:rsidRPr="00355652">
        <w:rPr>
          <w:rFonts w:ascii="Calibri" w:hAnsi="Calibri" w:cs="Arial"/>
          <w:sz w:val="22"/>
          <w:szCs w:val="22"/>
        </w:rPr>
        <w:tab/>
      </w:r>
      <w:r w:rsidR="00C07143" w:rsidRPr="00355652">
        <w:rPr>
          <w:rFonts w:ascii="Calibri" w:hAnsi="Calibri" w:cs="Arial"/>
          <w:sz w:val="22"/>
          <w:szCs w:val="22"/>
        </w:rPr>
        <w:tab/>
        <w:t xml:space="preserve">Lonneke </w:t>
      </w:r>
      <w:proofErr w:type="spellStart"/>
      <w:r w:rsidR="00C07143" w:rsidRPr="00355652">
        <w:rPr>
          <w:rFonts w:ascii="Calibri" w:hAnsi="Calibri" w:cs="Arial"/>
          <w:sz w:val="22"/>
          <w:szCs w:val="22"/>
        </w:rPr>
        <w:t>Mar</w:t>
      </w:r>
      <w:r w:rsidR="002006C1">
        <w:rPr>
          <w:rFonts w:ascii="Calibri" w:hAnsi="Calibri" w:cs="Arial"/>
          <w:sz w:val="22"/>
          <w:szCs w:val="22"/>
        </w:rPr>
        <w:t>á</w:t>
      </w:r>
      <w:r w:rsidR="00C07143" w:rsidRPr="00355652">
        <w:rPr>
          <w:rFonts w:ascii="Calibri" w:hAnsi="Calibri" w:cs="Arial"/>
          <w:sz w:val="22"/>
          <w:szCs w:val="22"/>
        </w:rPr>
        <w:t>czi</w:t>
      </w:r>
      <w:proofErr w:type="spellEnd"/>
      <w:r w:rsidR="00C07143" w:rsidRPr="00355652">
        <w:rPr>
          <w:rFonts w:ascii="Calibri" w:hAnsi="Calibri" w:cs="Arial"/>
          <w:sz w:val="22"/>
          <w:szCs w:val="22"/>
        </w:rPr>
        <w:t xml:space="preserve"> </w:t>
      </w:r>
    </w:p>
    <w:p w14:paraId="08871CD5" w14:textId="376DAD8C" w:rsidR="00F452BF" w:rsidRPr="00355652" w:rsidRDefault="00F452BF" w:rsidP="00F452BF">
      <w:pPr>
        <w:rPr>
          <w:rFonts w:ascii="Calibri" w:hAnsi="Calibri" w:cs="Arial"/>
          <w:sz w:val="22"/>
          <w:szCs w:val="22"/>
        </w:rPr>
      </w:pPr>
      <w:r w:rsidRPr="00355652">
        <w:rPr>
          <w:rFonts w:ascii="Calibri" w:hAnsi="Calibri" w:cs="Arial"/>
          <w:sz w:val="22"/>
          <w:szCs w:val="22"/>
        </w:rPr>
        <w:t>PvdA Helmond</w:t>
      </w:r>
      <w:r w:rsidR="00C07143" w:rsidRPr="00355652">
        <w:rPr>
          <w:rFonts w:ascii="Calibri" w:hAnsi="Calibri" w:cs="Arial"/>
          <w:sz w:val="22"/>
          <w:szCs w:val="22"/>
        </w:rPr>
        <w:tab/>
      </w:r>
      <w:r w:rsidR="00C07143" w:rsidRPr="00355652">
        <w:rPr>
          <w:rFonts w:ascii="Calibri" w:hAnsi="Calibri" w:cs="Arial"/>
          <w:sz w:val="22"/>
          <w:szCs w:val="22"/>
        </w:rPr>
        <w:tab/>
      </w:r>
      <w:r w:rsidR="00C07143" w:rsidRPr="00355652">
        <w:rPr>
          <w:rFonts w:ascii="Calibri" w:hAnsi="Calibri" w:cs="Arial"/>
          <w:sz w:val="22"/>
          <w:szCs w:val="22"/>
        </w:rPr>
        <w:tab/>
      </w:r>
      <w:r w:rsidR="00C07143" w:rsidRPr="00355652">
        <w:rPr>
          <w:rFonts w:ascii="Calibri" w:hAnsi="Calibri" w:cs="Arial"/>
          <w:sz w:val="22"/>
          <w:szCs w:val="22"/>
        </w:rPr>
        <w:tab/>
        <w:t>SP</w:t>
      </w:r>
    </w:p>
    <w:sectPr w:rsidR="00F452BF" w:rsidRPr="00355652" w:rsidSect="00F542BA">
      <w:pgSz w:w="12240" w:h="15840"/>
      <w:pgMar w:top="1276" w:right="144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44853" w14:textId="77777777" w:rsidR="00376381" w:rsidRDefault="00376381" w:rsidP="007657A3">
      <w:r>
        <w:separator/>
      </w:r>
    </w:p>
  </w:endnote>
  <w:endnote w:type="continuationSeparator" w:id="0">
    <w:p w14:paraId="61602BFC" w14:textId="77777777" w:rsidR="00376381" w:rsidRDefault="00376381" w:rsidP="007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90B9D" w14:textId="77777777" w:rsidR="00376381" w:rsidRDefault="00376381" w:rsidP="007657A3">
      <w:r>
        <w:separator/>
      </w:r>
    </w:p>
  </w:footnote>
  <w:footnote w:type="continuationSeparator" w:id="0">
    <w:p w14:paraId="07B571F3" w14:textId="77777777" w:rsidR="00376381" w:rsidRDefault="00376381" w:rsidP="00765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C7868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611E1"/>
    <w:multiLevelType w:val="hybridMultilevel"/>
    <w:tmpl w:val="8F6CCE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82348C"/>
    <w:multiLevelType w:val="hybridMultilevel"/>
    <w:tmpl w:val="45EC0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18F02EC"/>
    <w:multiLevelType w:val="multilevel"/>
    <w:tmpl w:val="6C3A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703824"/>
    <w:multiLevelType w:val="multilevel"/>
    <w:tmpl w:val="16DC433A"/>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027575D4"/>
    <w:multiLevelType w:val="hybridMultilevel"/>
    <w:tmpl w:val="29D0859E"/>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B90DE5"/>
    <w:multiLevelType w:val="hybridMultilevel"/>
    <w:tmpl w:val="D91476FA"/>
    <w:lvl w:ilvl="0" w:tplc="C900AED6">
      <w:start w:val="1"/>
      <w:numFmt w:val="lowerLetter"/>
      <w:lvlText w:val="%1."/>
      <w:lvlJc w:val="left"/>
      <w:pPr>
        <w:ind w:left="1080" w:hanging="360"/>
      </w:pPr>
      <w:rPr>
        <w:rFonts w:ascii="Calibri" w:hAnsi="Calibri"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0EA508CD"/>
    <w:multiLevelType w:val="hybridMultilevel"/>
    <w:tmpl w:val="2CFAF234"/>
    <w:lvl w:ilvl="0" w:tplc="D6EA660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50180"/>
    <w:multiLevelType w:val="hybridMultilevel"/>
    <w:tmpl w:val="72383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9A7B22"/>
    <w:multiLevelType w:val="hybridMultilevel"/>
    <w:tmpl w:val="0EA63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AC7370"/>
    <w:multiLevelType w:val="hybridMultilevel"/>
    <w:tmpl w:val="92FE86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B2730A"/>
    <w:multiLevelType w:val="hybridMultilevel"/>
    <w:tmpl w:val="B13E45F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4732B6A"/>
    <w:multiLevelType w:val="hybridMultilevel"/>
    <w:tmpl w:val="DC60E612"/>
    <w:lvl w:ilvl="0" w:tplc="FCD2BAE0">
      <w:start w:val="1"/>
      <w:numFmt w:val="decimal"/>
      <w:lvlText w:val="%1."/>
      <w:lvlJc w:val="left"/>
      <w:pPr>
        <w:ind w:left="720" w:hanging="360"/>
      </w:pPr>
      <w:rPr>
        <w:rFonts w:asciiTheme="minorHAnsi" w:eastAsia="Times New Roman" w:hAnsiTheme="minorHAnsi" w:cstheme="minorHAnsi"/>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50637B6"/>
    <w:multiLevelType w:val="hybridMultilevel"/>
    <w:tmpl w:val="B6B273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EA31BD"/>
    <w:multiLevelType w:val="hybridMultilevel"/>
    <w:tmpl w:val="38C40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6C456F"/>
    <w:multiLevelType w:val="hybridMultilevel"/>
    <w:tmpl w:val="C2DC0522"/>
    <w:lvl w:ilvl="0" w:tplc="887A3BAC">
      <w:start w:val="1"/>
      <w:numFmt w:val="decimal"/>
      <w:lvlText w:val="%1."/>
      <w:lvlJc w:val="left"/>
      <w:pPr>
        <w:ind w:left="360" w:hanging="360"/>
      </w:pPr>
      <w:rPr>
        <w:rFonts w:ascii="Arial" w:eastAsiaTheme="minorHAnsi" w:hAnsi="Arial" w:cs="Arial" w:hint="default"/>
        <w:color w:val="222233"/>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9197C43"/>
    <w:multiLevelType w:val="hybridMultilevel"/>
    <w:tmpl w:val="D71284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CDB3BB6"/>
    <w:multiLevelType w:val="hybridMultilevel"/>
    <w:tmpl w:val="FD9CF096"/>
    <w:lvl w:ilvl="0" w:tplc="92C4EE9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F73FFF"/>
    <w:multiLevelType w:val="hybridMultilevel"/>
    <w:tmpl w:val="0CB4A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A32711"/>
    <w:multiLevelType w:val="hybridMultilevel"/>
    <w:tmpl w:val="2F646E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A4C3930"/>
    <w:multiLevelType w:val="hybridMultilevel"/>
    <w:tmpl w:val="7922AE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21F6C80"/>
    <w:multiLevelType w:val="hybridMultilevel"/>
    <w:tmpl w:val="7BF63120"/>
    <w:lvl w:ilvl="0" w:tplc="F91C55D0">
      <w:start w:val="1"/>
      <w:numFmt w:val="decimal"/>
      <w:lvlText w:val="%1."/>
      <w:lvlJc w:val="left"/>
      <w:pPr>
        <w:ind w:left="720" w:hanging="360"/>
      </w:pPr>
      <w:rPr>
        <w:rFonts w:ascii="Times New Roman" w:hAnsi="Times New Roman" w:cs="Times New Roman" w:hint="default"/>
        <w:color w:val="auto"/>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182C99"/>
    <w:multiLevelType w:val="hybridMultilevel"/>
    <w:tmpl w:val="04CE9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3772FF"/>
    <w:multiLevelType w:val="hybridMultilevel"/>
    <w:tmpl w:val="CFA8E610"/>
    <w:lvl w:ilvl="0" w:tplc="D6EA660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37268"/>
    <w:multiLevelType w:val="multilevel"/>
    <w:tmpl w:val="A118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05686"/>
    <w:multiLevelType w:val="hybridMultilevel"/>
    <w:tmpl w:val="34F2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5110"/>
    <w:multiLevelType w:val="hybridMultilevel"/>
    <w:tmpl w:val="D3B6A5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F587F93"/>
    <w:multiLevelType w:val="hybridMultilevel"/>
    <w:tmpl w:val="105C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4147C"/>
    <w:multiLevelType w:val="hybridMultilevel"/>
    <w:tmpl w:val="FEA22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AD23664"/>
    <w:multiLevelType w:val="hybridMultilevel"/>
    <w:tmpl w:val="1D965D34"/>
    <w:lvl w:ilvl="0" w:tplc="D276B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E3AEA"/>
    <w:multiLevelType w:val="hybridMultilevel"/>
    <w:tmpl w:val="78D620F8"/>
    <w:lvl w:ilvl="0" w:tplc="A212FD8C">
      <w:start w:val="1"/>
      <w:numFmt w:val="decimal"/>
      <w:lvlText w:val="%1."/>
      <w:lvlJc w:val="left"/>
      <w:pPr>
        <w:ind w:left="720" w:hanging="360"/>
      </w:pPr>
      <w:rPr>
        <w:rFonts w:ascii="Calibri" w:hAnsi="Calibri"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E3A6F9E"/>
    <w:multiLevelType w:val="hybridMultilevel"/>
    <w:tmpl w:val="073ABCB0"/>
    <w:lvl w:ilvl="0" w:tplc="2C0ACD8C">
      <w:start w:val="1"/>
      <w:numFmt w:val="decimal"/>
      <w:lvlText w:val="%1."/>
      <w:lvlJc w:val="left"/>
      <w:pPr>
        <w:ind w:left="720" w:hanging="360"/>
      </w:pPr>
      <w:rPr>
        <w:rFonts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36D6DFA"/>
    <w:multiLevelType w:val="hybridMultilevel"/>
    <w:tmpl w:val="5B88CD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2D3CF0"/>
    <w:multiLevelType w:val="multilevel"/>
    <w:tmpl w:val="F21E3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653856"/>
    <w:multiLevelType w:val="hybridMultilevel"/>
    <w:tmpl w:val="1F2EA5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CE469F"/>
    <w:multiLevelType w:val="hybridMultilevel"/>
    <w:tmpl w:val="F9AE4D0E"/>
    <w:lvl w:ilvl="0" w:tplc="92C4EE9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9524487">
    <w:abstractNumId w:val="25"/>
  </w:num>
  <w:num w:numId="2" w16cid:durableId="417167738">
    <w:abstractNumId w:val="0"/>
  </w:num>
  <w:num w:numId="3" w16cid:durableId="364329657">
    <w:abstractNumId w:val="7"/>
  </w:num>
  <w:num w:numId="4" w16cid:durableId="1404835079">
    <w:abstractNumId w:val="27"/>
  </w:num>
  <w:num w:numId="5" w16cid:durableId="878665682">
    <w:abstractNumId w:val="23"/>
  </w:num>
  <w:num w:numId="6" w16cid:durableId="405497454">
    <w:abstractNumId w:val="9"/>
  </w:num>
  <w:num w:numId="7" w16cid:durableId="1419398338">
    <w:abstractNumId w:val="8"/>
  </w:num>
  <w:num w:numId="8" w16cid:durableId="1457522616">
    <w:abstractNumId w:val="17"/>
  </w:num>
  <w:num w:numId="9" w16cid:durableId="1886330252">
    <w:abstractNumId w:val="5"/>
  </w:num>
  <w:num w:numId="10" w16cid:durableId="220412127">
    <w:abstractNumId w:val="35"/>
  </w:num>
  <w:num w:numId="11" w16cid:durableId="756174657">
    <w:abstractNumId w:val="29"/>
  </w:num>
  <w:num w:numId="12" w16cid:durableId="2022275358">
    <w:abstractNumId w:val="1"/>
  </w:num>
  <w:num w:numId="13" w16cid:durableId="1270237034">
    <w:abstractNumId w:val="34"/>
  </w:num>
  <w:num w:numId="14" w16cid:durableId="1557277666">
    <w:abstractNumId w:val="33"/>
  </w:num>
  <w:num w:numId="15" w16cid:durableId="410545650">
    <w:abstractNumId w:val="13"/>
  </w:num>
  <w:num w:numId="16" w16cid:durableId="1862207604">
    <w:abstractNumId w:val="21"/>
  </w:num>
  <w:num w:numId="17" w16cid:durableId="186646636">
    <w:abstractNumId w:val="31"/>
  </w:num>
  <w:num w:numId="18" w16cid:durableId="1503934519">
    <w:abstractNumId w:val="20"/>
  </w:num>
  <w:num w:numId="19" w16cid:durableId="2118912309">
    <w:abstractNumId w:val="4"/>
  </w:num>
  <w:num w:numId="20" w16cid:durableId="452797721">
    <w:abstractNumId w:val="28"/>
  </w:num>
  <w:num w:numId="21" w16cid:durableId="1594432836">
    <w:abstractNumId w:val="32"/>
  </w:num>
  <w:num w:numId="22" w16cid:durableId="632907076">
    <w:abstractNumId w:val="19"/>
  </w:num>
  <w:num w:numId="23" w16cid:durableId="492721240">
    <w:abstractNumId w:val="11"/>
  </w:num>
  <w:num w:numId="24" w16cid:durableId="2037267654">
    <w:abstractNumId w:val="15"/>
  </w:num>
  <w:num w:numId="25" w16cid:durableId="1189829392">
    <w:abstractNumId w:val="24"/>
  </w:num>
  <w:num w:numId="26" w16cid:durableId="250239359">
    <w:abstractNumId w:val="22"/>
  </w:num>
  <w:num w:numId="27" w16cid:durableId="682319227">
    <w:abstractNumId w:val="2"/>
  </w:num>
  <w:num w:numId="28" w16cid:durableId="31620118">
    <w:abstractNumId w:val="12"/>
  </w:num>
  <w:num w:numId="29" w16cid:durableId="1829325671">
    <w:abstractNumId w:val="3"/>
  </w:num>
  <w:num w:numId="30" w16cid:durableId="1506289443">
    <w:abstractNumId w:val="14"/>
  </w:num>
  <w:num w:numId="31" w16cid:durableId="1204975206">
    <w:abstractNumId w:val="30"/>
  </w:num>
  <w:num w:numId="32" w16cid:durableId="977614141">
    <w:abstractNumId w:val="6"/>
  </w:num>
  <w:num w:numId="33" w16cid:durableId="1233196412">
    <w:abstractNumId w:val="10"/>
  </w:num>
  <w:num w:numId="34" w16cid:durableId="1936399293">
    <w:abstractNumId w:val="26"/>
  </w:num>
  <w:num w:numId="35" w16cid:durableId="901716286">
    <w:abstractNumId w:val="18"/>
  </w:num>
  <w:num w:numId="36" w16cid:durableId="5413314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55"/>
    <w:rsid w:val="00006003"/>
    <w:rsid w:val="00013998"/>
    <w:rsid w:val="00026E8C"/>
    <w:rsid w:val="000278F1"/>
    <w:rsid w:val="00040CCC"/>
    <w:rsid w:val="00052A6E"/>
    <w:rsid w:val="00055DE2"/>
    <w:rsid w:val="0006671A"/>
    <w:rsid w:val="0007053E"/>
    <w:rsid w:val="00072029"/>
    <w:rsid w:val="000761F0"/>
    <w:rsid w:val="00082D5A"/>
    <w:rsid w:val="000852C4"/>
    <w:rsid w:val="000860EE"/>
    <w:rsid w:val="000925A3"/>
    <w:rsid w:val="00093C13"/>
    <w:rsid w:val="000950EB"/>
    <w:rsid w:val="0009676C"/>
    <w:rsid w:val="000B1628"/>
    <w:rsid w:val="000C14E2"/>
    <w:rsid w:val="000C70B7"/>
    <w:rsid w:val="000D0A14"/>
    <w:rsid w:val="000D1C93"/>
    <w:rsid w:val="000D3F92"/>
    <w:rsid w:val="000E49BC"/>
    <w:rsid w:val="000E53BD"/>
    <w:rsid w:val="000F15A2"/>
    <w:rsid w:val="000F25FF"/>
    <w:rsid w:val="001039F0"/>
    <w:rsid w:val="00132719"/>
    <w:rsid w:val="0014161D"/>
    <w:rsid w:val="001569D5"/>
    <w:rsid w:val="001A6354"/>
    <w:rsid w:val="001B4D1D"/>
    <w:rsid w:val="001B54DC"/>
    <w:rsid w:val="001C716B"/>
    <w:rsid w:val="001D2D89"/>
    <w:rsid w:val="001D31BD"/>
    <w:rsid w:val="001D5B01"/>
    <w:rsid w:val="001F510A"/>
    <w:rsid w:val="002006C1"/>
    <w:rsid w:val="00200F51"/>
    <w:rsid w:val="00217664"/>
    <w:rsid w:val="00240A76"/>
    <w:rsid w:val="002501BA"/>
    <w:rsid w:val="002577EC"/>
    <w:rsid w:val="002627AD"/>
    <w:rsid w:val="00275A8B"/>
    <w:rsid w:val="002A6A2F"/>
    <w:rsid w:val="002B42AD"/>
    <w:rsid w:val="002B70E1"/>
    <w:rsid w:val="002D0FD1"/>
    <w:rsid w:val="002D6EC5"/>
    <w:rsid w:val="002E3E54"/>
    <w:rsid w:val="002F18E1"/>
    <w:rsid w:val="002F5EBE"/>
    <w:rsid w:val="00311194"/>
    <w:rsid w:val="003138BC"/>
    <w:rsid w:val="003279BA"/>
    <w:rsid w:val="0034488B"/>
    <w:rsid w:val="00347831"/>
    <w:rsid w:val="003511B0"/>
    <w:rsid w:val="00355652"/>
    <w:rsid w:val="0035696F"/>
    <w:rsid w:val="0036367F"/>
    <w:rsid w:val="003648E8"/>
    <w:rsid w:val="00376381"/>
    <w:rsid w:val="0038083F"/>
    <w:rsid w:val="00386E43"/>
    <w:rsid w:val="003B2B4A"/>
    <w:rsid w:val="003B7B0B"/>
    <w:rsid w:val="003C6DB6"/>
    <w:rsid w:val="003E4FCA"/>
    <w:rsid w:val="003E51A1"/>
    <w:rsid w:val="003E5260"/>
    <w:rsid w:val="00436FCA"/>
    <w:rsid w:val="00454DC8"/>
    <w:rsid w:val="00464F4D"/>
    <w:rsid w:val="00470381"/>
    <w:rsid w:val="00487B98"/>
    <w:rsid w:val="004A17F4"/>
    <w:rsid w:val="004B7401"/>
    <w:rsid w:val="004D060E"/>
    <w:rsid w:val="004D57CF"/>
    <w:rsid w:val="004D68F7"/>
    <w:rsid w:val="004E1B0F"/>
    <w:rsid w:val="004F753A"/>
    <w:rsid w:val="00500CFF"/>
    <w:rsid w:val="005016B1"/>
    <w:rsid w:val="00502E01"/>
    <w:rsid w:val="00503268"/>
    <w:rsid w:val="00521DE7"/>
    <w:rsid w:val="005375D7"/>
    <w:rsid w:val="005445DF"/>
    <w:rsid w:val="005679F6"/>
    <w:rsid w:val="00593DBE"/>
    <w:rsid w:val="00597F06"/>
    <w:rsid w:val="005A1378"/>
    <w:rsid w:val="005B1492"/>
    <w:rsid w:val="005D1B5B"/>
    <w:rsid w:val="00604764"/>
    <w:rsid w:val="006054A3"/>
    <w:rsid w:val="006064DB"/>
    <w:rsid w:val="00612097"/>
    <w:rsid w:val="006172EB"/>
    <w:rsid w:val="00644D0B"/>
    <w:rsid w:val="00656885"/>
    <w:rsid w:val="00665505"/>
    <w:rsid w:val="00672306"/>
    <w:rsid w:val="00677104"/>
    <w:rsid w:val="0068012F"/>
    <w:rsid w:val="006827FE"/>
    <w:rsid w:val="00686EF2"/>
    <w:rsid w:val="006A4B1B"/>
    <w:rsid w:val="006B042E"/>
    <w:rsid w:val="006C3EC5"/>
    <w:rsid w:val="006C56B4"/>
    <w:rsid w:val="006E6BAE"/>
    <w:rsid w:val="006F4E68"/>
    <w:rsid w:val="0070015C"/>
    <w:rsid w:val="00725101"/>
    <w:rsid w:val="0073433D"/>
    <w:rsid w:val="00736BDE"/>
    <w:rsid w:val="00750FC8"/>
    <w:rsid w:val="007549D7"/>
    <w:rsid w:val="0076149E"/>
    <w:rsid w:val="0076534F"/>
    <w:rsid w:val="007657A3"/>
    <w:rsid w:val="0078014B"/>
    <w:rsid w:val="0078036E"/>
    <w:rsid w:val="00781B7D"/>
    <w:rsid w:val="00782DF9"/>
    <w:rsid w:val="00794B21"/>
    <w:rsid w:val="007A5F7B"/>
    <w:rsid w:val="007A6046"/>
    <w:rsid w:val="007A75BE"/>
    <w:rsid w:val="007B195B"/>
    <w:rsid w:val="007B36F9"/>
    <w:rsid w:val="007C6A24"/>
    <w:rsid w:val="007E44A0"/>
    <w:rsid w:val="007E466E"/>
    <w:rsid w:val="008116EA"/>
    <w:rsid w:val="00817AF6"/>
    <w:rsid w:val="00834AB7"/>
    <w:rsid w:val="00845159"/>
    <w:rsid w:val="008716B1"/>
    <w:rsid w:val="00891189"/>
    <w:rsid w:val="008A2134"/>
    <w:rsid w:val="008A4F9B"/>
    <w:rsid w:val="008A5429"/>
    <w:rsid w:val="008A5C29"/>
    <w:rsid w:val="008B7D8D"/>
    <w:rsid w:val="008C0855"/>
    <w:rsid w:val="008C1133"/>
    <w:rsid w:val="008C2E2B"/>
    <w:rsid w:val="008C5127"/>
    <w:rsid w:val="008C6604"/>
    <w:rsid w:val="008C7580"/>
    <w:rsid w:val="008D4796"/>
    <w:rsid w:val="008D6740"/>
    <w:rsid w:val="00907457"/>
    <w:rsid w:val="00914AE3"/>
    <w:rsid w:val="009179A0"/>
    <w:rsid w:val="00924759"/>
    <w:rsid w:val="009315D0"/>
    <w:rsid w:val="00936430"/>
    <w:rsid w:val="00960EA1"/>
    <w:rsid w:val="00965C8F"/>
    <w:rsid w:val="009664D2"/>
    <w:rsid w:val="00967DDB"/>
    <w:rsid w:val="00973313"/>
    <w:rsid w:val="009811F7"/>
    <w:rsid w:val="00991776"/>
    <w:rsid w:val="009968B6"/>
    <w:rsid w:val="009A5789"/>
    <w:rsid w:val="009C0B2D"/>
    <w:rsid w:val="009C3900"/>
    <w:rsid w:val="009C6698"/>
    <w:rsid w:val="009D24AA"/>
    <w:rsid w:val="009D2877"/>
    <w:rsid w:val="009E57EB"/>
    <w:rsid w:val="009E5F98"/>
    <w:rsid w:val="00A043DF"/>
    <w:rsid w:val="00A131AA"/>
    <w:rsid w:val="00A30B1A"/>
    <w:rsid w:val="00A35556"/>
    <w:rsid w:val="00A41987"/>
    <w:rsid w:val="00A432CF"/>
    <w:rsid w:val="00A666F4"/>
    <w:rsid w:val="00A861B9"/>
    <w:rsid w:val="00A87329"/>
    <w:rsid w:val="00AB2FE2"/>
    <w:rsid w:val="00AB3F51"/>
    <w:rsid w:val="00AD7688"/>
    <w:rsid w:val="00AE060D"/>
    <w:rsid w:val="00AE3F53"/>
    <w:rsid w:val="00AE70E8"/>
    <w:rsid w:val="00AF3079"/>
    <w:rsid w:val="00B05D7E"/>
    <w:rsid w:val="00B111F0"/>
    <w:rsid w:val="00B12857"/>
    <w:rsid w:val="00B236DF"/>
    <w:rsid w:val="00B32E18"/>
    <w:rsid w:val="00B44391"/>
    <w:rsid w:val="00B5041A"/>
    <w:rsid w:val="00B60EDF"/>
    <w:rsid w:val="00B77F6D"/>
    <w:rsid w:val="00B81176"/>
    <w:rsid w:val="00B84712"/>
    <w:rsid w:val="00B91573"/>
    <w:rsid w:val="00B9590D"/>
    <w:rsid w:val="00BB5495"/>
    <w:rsid w:val="00BC3A39"/>
    <w:rsid w:val="00BC5FA3"/>
    <w:rsid w:val="00BC627F"/>
    <w:rsid w:val="00BE64B2"/>
    <w:rsid w:val="00BF0CC9"/>
    <w:rsid w:val="00BF36AD"/>
    <w:rsid w:val="00BF743C"/>
    <w:rsid w:val="00C022CF"/>
    <w:rsid w:val="00C03CFB"/>
    <w:rsid w:val="00C07143"/>
    <w:rsid w:val="00C11FB5"/>
    <w:rsid w:val="00C22C7C"/>
    <w:rsid w:val="00C31B45"/>
    <w:rsid w:val="00C34137"/>
    <w:rsid w:val="00C45BF0"/>
    <w:rsid w:val="00C608A8"/>
    <w:rsid w:val="00C60BE4"/>
    <w:rsid w:val="00C66077"/>
    <w:rsid w:val="00C80B4A"/>
    <w:rsid w:val="00C86041"/>
    <w:rsid w:val="00C86593"/>
    <w:rsid w:val="00C92D63"/>
    <w:rsid w:val="00C94C12"/>
    <w:rsid w:val="00C959CA"/>
    <w:rsid w:val="00C9788F"/>
    <w:rsid w:val="00CA125B"/>
    <w:rsid w:val="00CA2D0D"/>
    <w:rsid w:val="00CA417A"/>
    <w:rsid w:val="00CC4DF0"/>
    <w:rsid w:val="00CD3A3B"/>
    <w:rsid w:val="00D02D5A"/>
    <w:rsid w:val="00D114EB"/>
    <w:rsid w:val="00D16276"/>
    <w:rsid w:val="00D32B13"/>
    <w:rsid w:val="00D34B7B"/>
    <w:rsid w:val="00D3637B"/>
    <w:rsid w:val="00D52F8A"/>
    <w:rsid w:val="00D661B5"/>
    <w:rsid w:val="00D743A3"/>
    <w:rsid w:val="00D8163A"/>
    <w:rsid w:val="00D935CD"/>
    <w:rsid w:val="00D9751A"/>
    <w:rsid w:val="00DB4C30"/>
    <w:rsid w:val="00DC27CC"/>
    <w:rsid w:val="00DD6087"/>
    <w:rsid w:val="00DE2033"/>
    <w:rsid w:val="00DE7E8C"/>
    <w:rsid w:val="00E04D4E"/>
    <w:rsid w:val="00E3029C"/>
    <w:rsid w:val="00E302E0"/>
    <w:rsid w:val="00E56A45"/>
    <w:rsid w:val="00E70360"/>
    <w:rsid w:val="00E96B76"/>
    <w:rsid w:val="00EC13B2"/>
    <w:rsid w:val="00ED62A1"/>
    <w:rsid w:val="00EE18C6"/>
    <w:rsid w:val="00EF25EE"/>
    <w:rsid w:val="00F160B8"/>
    <w:rsid w:val="00F173AE"/>
    <w:rsid w:val="00F3637F"/>
    <w:rsid w:val="00F36B58"/>
    <w:rsid w:val="00F452BF"/>
    <w:rsid w:val="00F4638E"/>
    <w:rsid w:val="00F501D1"/>
    <w:rsid w:val="00F526E0"/>
    <w:rsid w:val="00F542BA"/>
    <w:rsid w:val="00F57D08"/>
    <w:rsid w:val="00F65173"/>
    <w:rsid w:val="00F80934"/>
    <w:rsid w:val="00F93F72"/>
    <w:rsid w:val="00FA7CC9"/>
    <w:rsid w:val="00FC0FD8"/>
    <w:rsid w:val="00FC18E1"/>
    <w:rsid w:val="00FD4B3D"/>
    <w:rsid w:val="00FF0B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405F1F"/>
  <w15:docId w15:val="{A95C3242-4814-4DBB-A4AE-7B238B1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1D2D89"/>
    <w:pPr>
      <w:keepNext/>
      <w:keepLines/>
      <w:spacing w:before="480"/>
      <w:outlineLvl w:val="0"/>
    </w:pPr>
    <w:rPr>
      <w:rFonts w:ascii="Calibri" w:hAnsi="Calibri"/>
      <w:b/>
      <w:bCs/>
      <w:color w:val="345A8A"/>
      <w:sz w:val="32"/>
      <w:szCs w:val="32"/>
    </w:rPr>
  </w:style>
  <w:style w:type="paragraph" w:styleId="Kop2">
    <w:name w:val="heading 2"/>
    <w:basedOn w:val="Standaard"/>
    <w:next w:val="Standaard"/>
    <w:link w:val="Kop2Char"/>
    <w:uiPriority w:val="9"/>
    <w:qFormat/>
    <w:rsid w:val="001D2D89"/>
    <w:pPr>
      <w:keepNext/>
      <w:keepLines/>
      <w:spacing w:before="200"/>
      <w:outlineLvl w:val="1"/>
    </w:pPr>
    <w:rPr>
      <w:rFonts w:ascii="Calibri" w:hAnsi="Calibri"/>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8C0855"/>
    <w:rPr>
      <w:rFonts w:ascii="Arial" w:hAnsi="Arial" w:cs="Arial" w:hint="default"/>
      <w:color w:val="000000"/>
      <w:sz w:val="20"/>
    </w:rPr>
  </w:style>
  <w:style w:type="character" w:customStyle="1" w:styleId="emailstijl18">
    <w:name w:val="emailstijl18"/>
    <w:semiHidden/>
    <w:rsid w:val="008A4F9B"/>
    <w:rPr>
      <w:rFonts w:ascii="Arial" w:hAnsi="Arial" w:cs="Arial"/>
      <w:color w:val="000080"/>
      <w:sz w:val="20"/>
    </w:rPr>
  </w:style>
  <w:style w:type="character" w:customStyle="1" w:styleId="Kop1Char">
    <w:name w:val="Kop 1 Char"/>
    <w:link w:val="Kop1"/>
    <w:uiPriority w:val="9"/>
    <w:rsid w:val="001D2D89"/>
    <w:rPr>
      <w:rFonts w:ascii="Calibri" w:hAnsi="Calibri"/>
      <w:b/>
      <w:bCs/>
      <w:color w:val="345A8A"/>
      <w:sz w:val="32"/>
      <w:szCs w:val="32"/>
      <w:lang w:eastAsia="en-US"/>
    </w:rPr>
  </w:style>
  <w:style w:type="character" w:customStyle="1" w:styleId="Kop2Char">
    <w:name w:val="Kop 2 Char"/>
    <w:link w:val="Kop2"/>
    <w:uiPriority w:val="9"/>
    <w:rsid w:val="001D2D89"/>
    <w:rPr>
      <w:rFonts w:ascii="Calibri" w:hAnsi="Calibri"/>
      <w:b/>
      <w:bCs/>
      <w:color w:val="4F81BD"/>
      <w:sz w:val="26"/>
      <w:szCs w:val="26"/>
      <w:lang w:eastAsia="en-US"/>
    </w:rPr>
  </w:style>
  <w:style w:type="paragraph" w:customStyle="1" w:styleId="Gemiddeldraster21">
    <w:name w:val="Gemiddeld raster 21"/>
    <w:uiPriority w:val="1"/>
    <w:qFormat/>
    <w:rsid w:val="007A5F7B"/>
    <w:rPr>
      <w:rFonts w:ascii="Calibri" w:eastAsia="Calibri" w:hAnsi="Calibri"/>
      <w:sz w:val="22"/>
      <w:szCs w:val="22"/>
      <w:lang w:eastAsia="en-US"/>
    </w:rPr>
  </w:style>
  <w:style w:type="paragraph" w:styleId="Plattetekst2">
    <w:name w:val="Body Text 2"/>
    <w:basedOn w:val="Standaard"/>
    <w:link w:val="Plattetekst2Char"/>
    <w:rsid w:val="009C3900"/>
    <w:rPr>
      <w:rFonts w:ascii="Arial" w:hAnsi="Arial" w:cs="Arial"/>
      <w:sz w:val="20"/>
      <w:lang w:eastAsia="nl-NL"/>
    </w:rPr>
  </w:style>
  <w:style w:type="character" w:customStyle="1" w:styleId="Plattetekst2Char">
    <w:name w:val="Platte tekst 2 Char"/>
    <w:link w:val="Plattetekst2"/>
    <w:rsid w:val="009C3900"/>
    <w:rPr>
      <w:rFonts w:ascii="Arial" w:hAnsi="Arial" w:cs="Arial"/>
      <w:szCs w:val="24"/>
    </w:rPr>
  </w:style>
  <w:style w:type="character" w:styleId="Hyperlink">
    <w:name w:val="Hyperlink"/>
    <w:rsid w:val="00CC4DF0"/>
    <w:rPr>
      <w:color w:val="0000FF"/>
      <w:u w:val="single"/>
    </w:rPr>
  </w:style>
  <w:style w:type="paragraph" w:styleId="Koptekst">
    <w:name w:val="header"/>
    <w:basedOn w:val="Standaard"/>
    <w:link w:val="KoptekstChar"/>
    <w:rsid w:val="007657A3"/>
    <w:pPr>
      <w:tabs>
        <w:tab w:val="center" w:pos="4536"/>
        <w:tab w:val="right" w:pos="9072"/>
      </w:tabs>
    </w:pPr>
  </w:style>
  <w:style w:type="character" w:customStyle="1" w:styleId="KoptekstChar">
    <w:name w:val="Koptekst Char"/>
    <w:link w:val="Koptekst"/>
    <w:rsid w:val="007657A3"/>
    <w:rPr>
      <w:sz w:val="24"/>
      <w:szCs w:val="24"/>
      <w:lang w:eastAsia="en-US"/>
    </w:rPr>
  </w:style>
  <w:style w:type="paragraph" w:styleId="Voettekst">
    <w:name w:val="footer"/>
    <w:basedOn w:val="Standaard"/>
    <w:link w:val="VoettekstChar"/>
    <w:rsid w:val="007657A3"/>
    <w:pPr>
      <w:tabs>
        <w:tab w:val="center" w:pos="4536"/>
        <w:tab w:val="right" w:pos="9072"/>
      </w:tabs>
    </w:pPr>
  </w:style>
  <w:style w:type="character" w:customStyle="1" w:styleId="VoettekstChar">
    <w:name w:val="Voettekst Char"/>
    <w:link w:val="Voettekst"/>
    <w:rsid w:val="007657A3"/>
    <w:rPr>
      <w:sz w:val="24"/>
      <w:szCs w:val="24"/>
      <w:lang w:eastAsia="en-US"/>
    </w:rPr>
  </w:style>
  <w:style w:type="paragraph" w:styleId="Lijstalinea">
    <w:name w:val="List Paragraph"/>
    <w:basedOn w:val="Standaard"/>
    <w:uiPriority w:val="34"/>
    <w:qFormat/>
    <w:rsid w:val="001B4D1D"/>
    <w:pPr>
      <w:ind w:left="720"/>
      <w:contextualSpacing/>
    </w:pPr>
  </w:style>
  <w:style w:type="paragraph" w:styleId="Voetnoottekst">
    <w:name w:val="footnote text"/>
    <w:basedOn w:val="Standaard"/>
    <w:link w:val="VoetnoottekstChar"/>
    <w:semiHidden/>
    <w:unhideWhenUsed/>
    <w:rsid w:val="008116EA"/>
    <w:rPr>
      <w:sz w:val="20"/>
      <w:szCs w:val="20"/>
    </w:rPr>
  </w:style>
  <w:style w:type="character" w:customStyle="1" w:styleId="VoetnoottekstChar">
    <w:name w:val="Voetnoottekst Char"/>
    <w:basedOn w:val="Standaardalinea-lettertype"/>
    <w:link w:val="Voetnoottekst"/>
    <w:semiHidden/>
    <w:rsid w:val="008116EA"/>
    <w:rPr>
      <w:lang w:eastAsia="en-US"/>
    </w:rPr>
  </w:style>
  <w:style w:type="character" w:styleId="Voetnootmarkering">
    <w:name w:val="footnote reference"/>
    <w:basedOn w:val="Standaardalinea-lettertype"/>
    <w:semiHidden/>
    <w:unhideWhenUsed/>
    <w:rsid w:val="008116EA"/>
    <w:rPr>
      <w:vertAlign w:val="superscript"/>
    </w:rPr>
  </w:style>
  <w:style w:type="character" w:styleId="Onopgelostemelding">
    <w:name w:val="Unresolved Mention"/>
    <w:basedOn w:val="Standaardalinea-lettertype"/>
    <w:uiPriority w:val="99"/>
    <w:semiHidden/>
    <w:unhideWhenUsed/>
    <w:rsid w:val="008116EA"/>
    <w:rPr>
      <w:color w:val="808080"/>
      <w:shd w:val="clear" w:color="auto" w:fill="E6E6E6"/>
    </w:rPr>
  </w:style>
  <w:style w:type="paragraph" w:styleId="Ballontekst">
    <w:name w:val="Balloon Text"/>
    <w:basedOn w:val="Standaard"/>
    <w:link w:val="BallontekstChar"/>
    <w:rsid w:val="00521DE7"/>
    <w:rPr>
      <w:rFonts w:ascii="Segoe UI" w:hAnsi="Segoe UI" w:cs="Segoe UI"/>
      <w:sz w:val="18"/>
      <w:szCs w:val="18"/>
    </w:rPr>
  </w:style>
  <w:style w:type="character" w:customStyle="1" w:styleId="BallontekstChar">
    <w:name w:val="Ballontekst Char"/>
    <w:basedOn w:val="Standaardalinea-lettertype"/>
    <w:link w:val="Ballontekst"/>
    <w:rsid w:val="00521DE7"/>
    <w:rPr>
      <w:rFonts w:ascii="Segoe UI" w:hAnsi="Segoe UI" w:cs="Segoe UI"/>
      <w:sz w:val="18"/>
      <w:szCs w:val="18"/>
      <w:lang w:eastAsia="en-US"/>
    </w:rPr>
  </w:style>
  <w:style w:type="character" w:styleId="Verwijzingopmerking">
    <w:name w:val="annotation reference"/>
    <w:basedOn w:val="Standaardalinea-lettertype"/>
    <w:semiHidden/>
    <w:unhideWhenUsed/>
    <w:rsid w:val="00521DE7"/>
    <w:rPr>
      <w:sz w:val="16"/>
      <w:szCs w:val="16"/>
    </w:rPr>
  </w:style>
  <w:style w:type="paragraph" w:styleId="Tekstopmerking">
    <w:name w:val="annotation text"/>
    <w:basedOn w:val="Standaard"/>
    <w:link w:val="TekstopmerkingChar"/>
    <w:semiHidden/>
    <w:unhideWhenUsed/>
    <w:rsid w:val="00521DE7"/>
    <w:rPr>
      <w:sz w:val="20"/>
      <w:szCs w:val="20"/>
    </w:rPr>
  </w:style>
  <w:style w:type="character" w:customStyle="1" w:styleId="TekstopmerkingChar">
    <w:name w:val="Tekst opmerking Char"/>
    <w:basedOn w:val="Standaardalinea-lettertype"/>
    <w:link w:val="Tekstopmerking"/>
    <w:semiHidden/>
    <w:rsid w:val="00521DE7"/>
    <w:rPr>
      <w:lang w:eastAsia="en-US"/>
    </w:rPr>
  </w:style>
  <w:style w:type="paragraph" w:styleId="Onderwerpvanopmerking">
    <w:name w:val="annotation subject"/>
    <w:basedOn w:val="Tekstopmerking"/>
    <w:next w:val="Tekstopmerking"/>
    <w:link w:val="OnderwerpvanopmerkingChar"/>
    <w:semiHidden/>
    <w:unhideWhenUsed/>
    <w:rsid w:val="00521DE7"/>
    <w:rPr>
      <w:b/>
      <w:bCs/>
    </w:rPr>
  </w:style>
  <w:style w:type="character" w:customStyle="1" w:styleId="OnderwerpvanopmerkingChar">
    <w:name w:val="Onderwerp van opmerking Char"/>
    <w:basedOn w:val="TekstopmerkingChar"/>
    <w:link w:val="Onderwerpvanopmerking"/>
    <w:semiHidden/>
    <w:rsid w:val="00521DE7"/>
    <w:rPr>
      <w:b/>
      <w:bCs/>
      <w:lang w:eastAsia="en-US"/>
    </w:rPr>
  </w:style>
  <w:style w:type="paragraph" w:styleId="Normaalweb">
    <w:name w:val="Normal (Web)"/>
    <w:basedOn w:val="Standaard"/>
    <w:uiPriority w:val="99"/>
    <w:unhideWhenUsed/>
    <w:rsid w:val="00F542BA"/>
    <w:pPr>
      <w:spacing w:before="100" w:beforeAutospacing="1" w:after="100" w:afterAutospacing="1"/>
    </w:pPr>
    <w:rPr>
      <w:lang w:eastAsia="nl-NL"/>
    </w:rPr>
  </w:style>
  <w:style w:type="paragraph" w:customStyle="1" w:styleId="m-2483310530205801895msolistparagraph">
    <w:name w:val="m_-2483310530205801895msolistparagraph"/>
    <w:basedOn w:val="Standaard"/>
    <w:rsid w:val="00093C13"/>
    <w:pPr>
      <w:spacing w:before="100" w:beforeAutospacing="1" w:after="100" w:afterAutospacing="1"/>
    </w:pPr>
    <w:rPr>
      <w:lang w:eastAsia="nl-NL"/>
    </w:rPr>
  </w:style>
  <w:style w:type="paragraph" w:customStyle="1" w:styleId="Default">
    <w:name w:val="Default"/>
    <w:rsid w:val="00781B7D"/>
    <w:pPr>
      <w:autoSpaceDE w:val="0"/>
      <w:autoSpaceDN w:val="0"/>
      <w:adjustRightInd w:val="0"/>
    </w:pPr>
    <w:rPr>
      <w:rFonts w:ascii="Calibri" w:hAnsi="Calibri" w:cs="Calibri"/>
      <w:color w:val="000000"/>
      <w:sz w:val="24"/>
      <w:szCs w:val="24"/>
    </w:rPr>
  </w:style>
  <w:style w:type="paragraph" w:styleId="Eindnoottekst">
    <w:name w:val="endnote text"/>
    <w:basedOn w:val="Standaard"/>
    <w:link w:val="EindnoottekstChar"/>
    <w:semiHidden/>
    <w:unhideWhenUsed/>
    <w:rsid w:val="008A5C29"/>
    <w:rPr>
      <w:sz w:val="20"/>
      <w:szCs w:val="20"/>
    </w:rPr>
  </w:style>
  <w:style w:type="character" w:customStyle="1" w:styleId="EindnoottekstChar">
    <w:name w:val="Eindnoottekst Char"/>
    <w:basedOn w:val="Standaardalinea-lettertype"/>
    <w:link w:val="Eindnoottekst"/>
    <w:semiHidden/>
    <w:rsid w:val="008A5C29"/>
    <w:rPr>
      <w:lang w:eastAsia="en-US"/>
    </w:rPr>
  </w:style>
  <w:style w:type="character" w:styleId="Eindnootmarkering">
    <w:name w:val="endnote reference"/>
    <w:basedOn w:val="Standaardalinea-lettertype"/>
    <w:semiHidden/>
    <w:unhideWhenUsed/>
    <w:rsid w:val="008A5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253">
      <w:bodyDiv w:val="1"/>
      <w:marLeft w:val="0"/>
      <w:marRight w:val="0"/>
      <w:marTop w:val="0"/>
      <w:marBottom w:val="0"/>
      <w:divBdr>
        <w:top w:val="none" w:sz="0" w:space="0" w:color="auto"/>
        <w:left w:val="none" w:sz="0" w:space="0" w:color="auto"/>
        <w:bottom w:val="none" w:sz="0" w:space="0" w:color="auto"/>
        <w:right w:val="none" w:sz="0" w:space="0" w:color="auto"/>
      </w:divBdr>
      <w:divsChild>
        <w:div w:id="1035815791">
          <w:marLeft w:val="0"/>
          <w:marRight w:val="0"/>
          <w:marTop w:val="0"/>
          <w:marBottom w:val="0"/>
          <w:divBdr>
            <w:top w:val="none" w:sz="0" w:space="0" w:color="auto"/>
            <w:left w:val="none" w:sz="0" w:space="0" w:color="auto"/>
            <w:bottom w:val="none" w:sz="0" w:space="0" w:color="auto"/>
            <w:right w:val="none" w:sz="0" w:space="0" w:color="auto"/>
          </w:divBdr>
          <w:divsChild>
            <w:div w:id="1785684480">
              <w:marLeft w:val="0"/>
              <w:marRight w:val="0"/>
              <w:marTop w:val="0"/>
              <w:marBottom w:val="0"/>
              <w:divBdr>
                <w:top w:val="none" w:sz="0" w:space="0" w:color="auto"/>
                <w:left w:val="none" w:sz="0" w:space="0" w:color="auto"/>
                <w:bottom w:val="none" w:sz="0" w:space="0" w:color="auto"/>
                <w:right w:val="none" w:sz="0" w:space="0" w:color="auto"/>
              </w:divBdr>
              <w:divsChild>
                <w:div w:id="963655616">
                  <w:marLeft w:val="0"/>
                  <w:marRight w:val="0"/>
                  <w:marTop w:val="0"/>
                  <w:marBottom w:val="0"/>
                  <w:divBdr>
                    <w:top w:val="none" w:sz="0" w:space="0" w:color="auto"/>
                    <w:left w:val="none" w:sz="0" w:space="0" w:color="auto"/>
                    <w:bottom w:val="none" w:sz="0" w:space="0" w:color="auto"/>
                    <w:right w:val="none" w:sz="0" w:space="0" w:color="auto"/>
                  </w:divBdr>
                  <w:divsChild>
                    <w:div w:id="1549338673">
                      <w:marLeft w:val="0"/>
                      <w:marRight w:val="0"/>
                      <w:marTop w:val="0"/>
                      <w:marBottom w:val="0"/>
                      <w:divBdr>
                        <w:top w:val="none" w:sz="0" w:space="0" w:color="auto"/>
                        <w:left w:val="none" w:sz="0" w:space="0" w:color="auto"/>
                        <w:bottom w:val="none" w:sz="0" w:space="0" w:color="auto"/>
                        <w:right w:val="none" w:sz="0" w:space="0" w:color="auto"/>
                      </w:divBdr>
                      <w:divsChild>
                        <w:div w:id="1074356667">
                          <w:marLeft w:val="0"/>
                          <w:marRight w:val="0"/>
                          <w:marTop w:val="0"/>
                          <w:marBottom w:val="0"/>
                          <w:divBdr>
                            <w:top w:val="none" w:sz="0" w:space="0" w:color="auto"/>
                            <w:left w:val="none" w:sz="0" w:space="0" w:color="auto"/>
                            <w:bottom w:val="none" w:sz="0" w:space="0" w:color="auto"/>
                            <w:right w:val="none" w:sz="0" w:space="0" w:color="auto"/>
                          </w:divBdr>
                          <w:divsChild>
                            <w:div w:id="1139223730">
                              <w:marLeft w:val="0"/>
                              <w:marRight w:val="0"/>
                              <w:marTop w:val="0"/>
                              <w:marBottom w:val="0"/>
                              <w:divBdr>
                                <w:top w:val="none" w:sz="0" w:space="0" w:color="auto"/>
                                <w:left w:val="none" w:sz="0" w:space="0" w:color="auto"/>
                                <w:bottom w:val="none" w:sz="0" w:space="0" w:color="auto"/>
                                <w:right w:val="none" w:sz="0" w:space="0" w:color="auto"/>
                              </w:divBdr>
                              <w:divsChild>
                                <w:div w:id="1392925654">
                                  <w:marLeft w:val="0"/>
                                  <w:marRight w:val="0"/>
                                  <w:marTop w:val="0"/>
                                  <w:marBottom w:val="0"/>
                                  <w:divBdr>
                                    <w:top w:val="none" w:sz="0" w:space="0" w:color="auto"/>
                                    <w:left w:val="none" w:sz="0" w:space="0" w:color="auto"/>
                                    <w:bottom w:val="none" w:sz="0" w:space="0" w:color="auto"/>
                                    <w:right w:val="none" w:sz="0" w:space="0" w:color="auto"/>
                                  </w:divBdr>
                                  <w:divsChild>
                                    <w:div w:id="2029062233">
                                      <w:marLeft w:val="0"/>
                                      <w:marRight w:val="0"/>
                                      <w:marTop w:val="0"/>
                                      <w:marBottom w:val="0"/>
                                      <w:divBdr>
                                        <w:top w:val="none" w:sz="0" w:space="0" w:color="auto"/>
                                        <w:left w:val="none" w:sz="0" w:space="0" w:color="auto"/>
                                        <w:bottom w:val="none" w:sz="0" w:space="0" w:color="auto"/>
                                        <w:right w:val="none" w:sz="0" w:space="0" w:color="auto"/>
                                      </w:divBdr>
                                      <w:divsChild>
                                        <w:div w:id="518394300">
                                          <w:marLeft w:val="0"/>
                                          <w:marRight w:val="0"/>
                                          <w:marTop w:val="0"/>
                                          <w:marBottom w:val="0"/>
                                          <w:divBdr>
                                            <w:top w:val="none" w:sz="0" w:space="0" w:color="auto"/>
                                            <w:left w:val="none" w:sz="0" w:space="0" w:color="auto"/>
                                            <w:bottom w:val="none" w:sz="0" w:space="0" w:color="auto"/>
                                            <w:right w:val="none" w:sz="0" w:space="0" w:color="auto"/>
                                          </w:divBdr>
                                          <w:divsChild>
                                            <w:div w:id="205988704">
                                              <w:marLeft w:val="0"/>
                                              <w:marRight w:val="0"/>
                                              <w:marTop w:val="0"/>
                                              <w:marBottom w:val="0"/>
                                              <w:divBdr>
                                                <w:top w:val="none" w:sz="0" w:space="0" w:color="auto"/>
                                                <w:left w:val="none" w:sz="0" w:space="0" w:color="auto"/>
                                                <w:bottom w:val="none" w:sz="0" w:space="0" w:color="auto"/>
                                                <w:right w:val="none" w:sz="0" w:space="0" w:color="auto"/>
                                              </w:divBdr>
                                              <w:divsChild>
                                                <w:div w:id="1977370556">
                                                  <w:marLeft w:val="0"/>
                                                  <w:marRight w:val="0"/>
                                                  <w:marTop w:val="0"/>
                                                  <w:marBottom w:val="0"/>
                                                  <w:divBdr>
                                                    <w:top w:val="none" w:sz="0" w:space="0" w:color="auto"/>
                                                    <w:left w:val="none" w:sz="0" w:space="0" w:color="auto"/>
                                                    <w:bottom w:val="none" w:sz="0" w:space="0" w:color="auto"/>
                                                    <w:right w:val="none" w:sz="0" w:space="0" w:color="auto"/>
                                                  </w:divBdr>
                                                  <w:divsChild>
                                                    <w:div w:id="1501503296">
                                                      <w:marLeft w:val="0"/>
                                                      <w:marRight w:val="0"/>
                                                      <w:marTop w:val="0"/>
                                                      <w:marBottom w:val="0"/>
                                                      <w:divBdr>
                                                        <w:top w:val="none" w:sz="0" w:space="0" w:color="auto"/>
                                                        <w:left w:val="none" w:sz="0" w:space="0" w:color="auto"/>
                                                        <w:bottom w:val="none" w:sz="0" w:space="0" w:color="auto"/>
                                                        <w:right w:val="none" w:sz="0" w:space="0" w:color="auto"/>
                                                      </w:divBdr>
                                                      <w:divsChild>
                                                        <w:div w:id="1132986894">
                                                          <w:marLeft w:val="0"/>
                                                          <w:marRight w:val="0"/>
                                                          <w:marTop w:val="0"/>
                                                          <w:marBottom w:val="0"/>
                                                          <w:divBdr>
                                                            <w:top w:val="none" w:sz="0" w:space="0" w:color="auto"/>
                                                            <w:left w:val="none" w:sz="0" w:space="0" w:color="auto"/>
                                                            <w:bottom w:val="none" w:sz="0" w:space="0" w:color="auto"/>
                                                            <w:right w:val="none" w:sz="0" w:space="0" w:color="auto"/>
                                                          </w:divBdr>
                                                          <w:divsChild>
                                                            <w:div w:id="516576540">
                                                              <w:marLeft w:val="0"/>
                                                              <w:marRight w:val="0"/>
                                                              <w:marTop w:val="0"/>
                                                              <w:marBottom w:val="0"/>
                                                              <w:divBdr>
                                                                <w:top w:val="none" w:sz="0" w:space="0" w:color="auto"/>
                                                                <w:left w:val="none" w:sz="0" w:space="0" w:color="auto"/>
                                                                <w:bottom w:val="none" w:sz="0" w:space="0" w:color="auto"/>
                                                                <w:right w:val="none" w:sz="0" w:space="0" w:color="auto"/>
                                                              </w:divBdr>
                                                              <w:divsChild>
                                                                <w:div w:id="1977641478">
                                                                  <w:marLeft w:val="0"/>
                                                                  <w:marRight w:val="0"/>
                                                                  <w:marTop w:val="0"/>
                                                                  <w:marBottom w:val="0"/>
                                                                  <w:divBdr>
                                                                    <w:top w:val="none" w:sz="0" w:space="0" w:color="auto"/>
                                                                    <w:left w:val="none" w:sz="0" w:space="0" w:color="auto"/>
                                                                    <w:bottom w:val="none" w:sz="0" w:space="0" w:color="auto"/>
                                                                    <w:right w:val="none" w:sz="0" w:space="0" w:color="auto"/>
                                                                  </w:divBdr>
                                                                  <w:divsChild>
                                                                    <w:div w:id="522666101">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240"/>
                                                                          <w:marTop w:val="0"/>
                                                                          <w:marBottom w:val="0"/>
                                                                          <w:divBdr>
                                                                            <w:top w:val="none" w:sz="0" w:space="0" w:color="auto"/>
                                                                            <w:left w:val="none" w:sz="0" w:space="0" w:color="auto"/>
                                                                            <w:bottom w:val="none" w:sz="0" w:space="0" w:color="auto"/>
                                                                            <w:right w:val="none" w:sz="0" w:space="0" w:color="auto"/>
                                                                          </w:divBdr>
                                                                          <w:divsChild>
                                                                            <w:div w:id="840850975">
                                                                              <w:marLeft w:val="0"/>
                                                                              <w:marRight w:val="0"/>
                                                                              <w:marTop w:val="0"/>
                                                                              <w:marBottom w:val="0"/>
                                                                              <w:divBdr>
                                                                                <w:top w:val="none" w:sz="0" w:space="0" w:color="auto"/>
                                                                                <w:left w:val="none" w:sz="0" w:space="0" w:color="auto"/>
                                                                                <w:bottom w:val="none" w:sz="0" w:space="0" w:color="auto"/>
                                                                                <w:right w:val="none" w:sz="0" w:space="0" w:color="auto"/>
                                                                              </w:divBdr>
                                                                              <w:divsChild>
                                                                                <w:div w:id="1200123316">
                                                                                  <w:marLeft w:val="0"/>
                                                                                  <w:marRight w:val="0"/>
                                                                                  <w:marTop w:val="0"/>
                                                                                  <w:marBottom w:val="0"/>
                                                                                  <w:divBdr>
                                                                                    <w:top w:val="none" w:sz="0" w:space="0" w:color="auto"/>
                                                                                    <w:left w:val="none" w:sz="0" w:space="0" w:color="auto"/>
                                                                                    <w:bottom w:val="none" w:sz="0" w:space="0" w:color="auto"/>
                                                                                    <w:right w:val="none" w:sz="0" w:space="0" w:color="auto"/>
                                                                                  </w:divBdr>
                                                                                  <w:divsChild>
                                                                                    <w:div w:id="304118404">
                                                                                      <w:marLeft w:val="0"/>
                                                                                      <w:marRight w:val="0"/>
                                                                                      <w:marTop w:val="0"/>
                                                                                      <w:marBottom w:val="0"/>
                                                                                      <w:divBdr>
                                                                                        <w:top w:val="none" w:sz="0" w:space="0" w:color="auto"/>
                                                                                        <w:left w:val="none" w:sz="0" w:space="0" w:color="auto"/>
                                                                                        <w:bottom w:val="none" w:sz="0" w:space="0" w:color="auto"/>
                                                                                        <w:right w:val="none" w:sz="0" w:space="0" w:color="auto"/>
                                                                                      </w:divBdr>
                                                                                      <w:divsChild>
                                                                                        <w:div w:id="1123960981">
                                                                                          <w:marLeft w:val="0"/>
                                                                                          <w:marRight w:val="0"/>
                                                                                          <w:marTop w:val="0"/>
                                                                                          <w:marBottom w:val="0"/>
                                                                                          <w:divBdr>
                                                                                            <w:top w:val="none" w:sz="0" w:space="0" w:color="auto"/>
                                                                                            <w:left w:val="none" w:sz="0" w:space="0" w:color="auto"/>
                                                                                            <w:bottom w:val="none" w:sz="0" w:space="0" w:color="auto"/>
                                                                                            <w:right w:val="none" w:sz="0" w:space="0" w:color="auto"/>
                                                                                          </w:divBdr>
                                                                                          <w:divsChild>
                                                                                            <w:div w:id="743986590">
                                                                                              <w:marLeft w:val="0"/>
                                                                                              <w:marRight w:val="0"/>
                                                                                              <w:marTop w:val="0"/>
                                                                                              <w:marBottom w:val="0"/>
                                                                                              <w:divBdr>
                                                                                                <w:top w:val="single" w:sz="2" w:space="0" w:color="EFEFEF"/>
                                                                                                <w:left w:val="none" w:sz="0" w:space="0" w:color="auto"/>
                                                                                                <w:bottom w:val="none" w:sz="0" w:space="0" w:color="auto"/>
                                                                                                <w:right w:val="none" w:sz="0" w:space="0" w:color="auto"/>
                                                                                              </w:divBdr>
                                                                                              <w:divsChild>
                                                                                                <w:div w:id="319847514">
                                                                                                  <w:marLeft w:val="0"/>
                                                                                                  <w:marRight w:val="0"/>
                                                                                                  <w:marTop w:val="0"/>
                                                                                                  <w:marBottom w:val="0"/>
                                                                                                  <w:divBdr>
                                                                                                    <w:top w:val="none" w:sz="0" w:space="0" w:color="auto"/>
                                                                                                    <w:left w:val="none" w:sz="0" w:space="0" w:color="auto"/>
                                                                                                    <w:bottom w:val="none" w:sz="0" w:space="0" w:color="auto"/>
                                                                                                    <w:right w:val="none" w:sz="0" w:space="0" w:color="auto"/>
                                                                                                  </w:divBdr>
                                                                                                  <w:divsChild>
                                                                                                    <w:div w:id="1469742840">
                                                                                                      <w:marLeft w:val="0"/>
                                                                                                      <w:marRight w:val="0"/>
                                                                                                      <w:marTop w:val="0"/>
                                                                                                      <w:marBottom w:val="0"/>
                                                                                                      <w:divBdr>
                                                                                                        <w:top w:val="none" w:sz="0" w:space="0" w:color="auto"/>
                                                                                                        <w:left w:val="none" w:sz="0" w:space="0" w:color="auto"/>
                                                                                                        <w:bottom w:val="none" w:sz="0" w:space="0" w:color="auto"/>
                                                                                                        <w:right w:val="none" w:sz="0" w:space="0" w:color="auto"/>
                                                                                                      </w:divBdr>
                                                                                                      <w:divsChild>
                                                                                                        <w:div w:id="1777747678">
                                                                                                          <w:marLeft w:val="0"/>
                                                                                                          <w:marRight w:val="0"/>
                                                                                                          <w:marTop w:val="0"/>
                                                                                                          <w:marBottom w:val="0"/>
                                                                                                          <w:divBdr>
                                                                                                            <w:top w:val="none" w:sz="0" w:space="0" w:color="auto"/>
                                                                                                            <w:left w:val="none" w:sz="0" w:space="0" w:color="auto"/>
                                                                                                            <w:bottom w:val="none" w:sz="0" w:space="0" w:color="auto"/>
                                                                                                            <w:right w:val="none" w:sz="0" w:space="0" w:color="auto"/>
                                                                                                          </w:divBdr>
                                                                                                          <w:divsChild>
                                                                                                            <w:div w:id="1096942555">
                                                                                                              <w:marLeft w:val="0"/>
                                                                                                              <w:marRight w:val="0"/>
                                                                                                              <w:marTop w:val="0"/>
                                                                                                              <w:marBottom w:val="0"/>
                                                                                                              <w:divBdr>
                                                                                                                <w:top w:val="none" w:sz="0" w:space="0" w:color="auto"/>
                                                                                                                <w:left w:val="none" w:sz="0" w:space="0" w:color="auto"/>
                                                                                                                <w:bottom w:val="none" w:sz="0" w:space="0" w:color="auto"/>
                                                                                                                <w:right w:val="none" w:sz="0" w:space="0" w:color="auto"/>
                                                                                                              </w:divBdr>
                                                                                                              <w:divsChild>
                                                                                                                <w:div w:id="533082991">
                                                                                                                  <w:marLeft w:val="0"/>
                                                                                                                  <w:marRight w:val="0"/>
                                                                                                                  <w:marTop w:val="0"/>
                                                                                                                  <w:marBottom w:val="0"/>
                                                                                                                  <w:divBdr>
                                                                                                                    <w:top w:val="none" w:sz="0" w:space="0" w:color="auto"/>
                                                                                                                    <w:left w:val="none" w:sz="0" w:space="0" w:color="auto"/>
                                                                                                                    <w:bottom w:val="none" w:sz="0" w:space="0" w:color="auto"/>
                                                                                                                    <w:right w:val="none" w:sz="0" w:space="0" w:color="auto"/>
                                                                                                                  </w:divBdr>
                                                                                                                  <w:divsChild>
                                                                                                                    <w:div w:id="1783068754">
                                                                                                                      <w:marLeft w:val="0"/>
                                                                                                                      <w:marRight w:val="0"/>
                                                                                                                      <w:marTop w:val="0"/>
                                                                                                                      <w:marBottom w:val="0"/>
                                                                                                                      <w:divBdr>
                                                                                                                        <w:top w:val="none" w:sz="0" w:space="0" w:color="auto"/>
                                                                                                                        <w:left w:val="none" w:sz="0" w:space="0" w:color="auto"/>
                                                                                                                        <w:bottom w:val="none" w:sz="0" w:space="0" w:color="auto"/>
                                                                                                                        <w:right w:val="none" w:sz="0" w:space="0" w:color="auto"/>
                                                                                                                      </w:divBdr>
                                                                                                                      <w:divsChild>
                                                                                                                        <w:div w:id="1869100732">
                                                                                                                          <w:marLeft w:val="0"/>
                                                                                                                          <w:marRight w:val="0"/>
                                                                                                                          <w:marTop w:val="120"/>
                                                                                                                          <w:marBottom w:val="0"/>
                                                                                                                          <w:divBdr>
                                                                                                                            <w:top w:val="none" w:sz="0" w:space="0" w:color="auto"/>
                                                                                                                            <w:left w:val="none" w:sz="0" w:space="0" w:color="auto"/>
                                                                                                                            <w:bottom w:val="none" w:sz="0" w:space="0" w:color="auto"/>
                                                                                                                            <w:right w:val="none" w:sz="0" w:space="0" w:color="auto"/>
                                                                                                                          </w:divBdr>
                                                                                                                          <w:divsChild>
                                                                                                                            <w:div w:id="950891951">
                                                                                                                              <w:marLeft w:val="0"/>
                                                                                                                              <w:marRight w:val="0"/>
                                                                                                                              <w:marTop w:val="0"/>
                                                                                                                              <w:marBottom w:val="0"/>
                                                                                                                              <w:divBdr>
                                                                                                                                <w:top w:val="none" w:sz="0" w:space="0" w:color="auto"/>
                                                                                                                                <w:left w:val="none" w:sz="0" w:space="0" w:color="auto"/>
                                                                                                                                <w:bottom w:val="none" w:sz="0" w:space="0" w:color="auto"/>
                                                                                                                                <w:right w:val="none" w:sz="0" w:space="0" w:color="auto"/>
                                                                                                                              </w:divBdr>
                                                                                                                              <w:divsChild>
                                                                                                                                <w:div w:id="582884225">
                                                                                                                                  <w:marLeft w:val="0"/>
                                                                                                                                  <w:marRight w:val="0"/>
                                                                                                                                  <w:marTop w:val="0"/>
                                                                                                                                  <w:marBottom w:val="0"/>
                                                                                                                                  <w:divBdr>
                                                                                                                                    <w:top w:val="none" w:sz="0" w:space="0" w:color="auto"/>
                                                                                                                                    <w:left w:val="none" w:sz="0" w:space="0" w:color="auto"/>
                                                                                                                                    <w:bottom w:val="none" w:sz="0" w:space="0" w:color="auto"/>
                                                                                                                                    <w:right w:val="none" w:sz="0" w:space="0" w:color="auto"/>
                                                                                                                                  </w:divBdr>
                                                                                                                                  <w:divsChild>
                                                                                                                                    <w:div w:id="2007396437">
                                                                                                                                      <w:marLeft w:val="0"/>
                                                                                                                                      <w:marRight w:val="0"/>
                                                                                                                                      <w:marTop w:val="0"/>
                                                                                                                                      <w:marBottom w:val="0"/>
                                                                                                                                      <w:divBdr>
                                                                                                                                        <w:top w:val="none" w:sz="0" w:space="0" w:color="auto"/>
                                                                                                                                        <w:left w:val="none" w:sz="0" w:space="0" w:color="auto"/>
                                                                                                                                        <w:bottom w:val="none" w:sz="0" w:space="0" w:color="auto"/>
                                                                                                                                        <w:right w:val="none" w:sz="0" w:space="0" w:color="auto"/>
                                                                                                                                      </w:divBdr>
                                                                                                                                      <w:divsChild>
                                                                                                                                        <w:div w:id="800659074">
                                                                                                                                          <w:marLeft w:val="0"/>
                                                                                                                                          <w:marRight w:val="0"/>
                                                                                                                                          <w:marTop w:val="0"/>
                                                                                                                                          <w:marBottom w:val="0"/>
                                                                                                                                          <w:divBdr>
                                                                                                                                            <w:top w:val="none" w:sz="0" w:space="0" w:color="auto"/>
                                                                                                                                            <w:left w:val="none" w:sz="0" w:space="0" w:color="auto"/>
                                                                                                                                            <w:bottom w:val="none" w:sz="0" w:space="0" w:color="auto"/>
                                                                                                                                            <w:right w:val="none" w:sz="0" w:space="0" w:color="auto"/>
                                                                                                                                          </w:divBdr>
                                                                                                                                          <w:divsChild>
                                                                                                                                            <w:div w:id="38649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903741">
                                                                                                                                                  <w:marLeft w:val="0"/>
                                                                                                                                                  <w:marRight w:val="0"/>
                                                                                                                                                  <w:marTop w:val="0"/>
                                                                                                                                                  <w:marBottom w:val="0"/>
                                                                                                                                                  <w:divBdr>
                                                                                                                                                    <w:top w:val="none" w:sz="0" w:space="0" w:color="auto"/>
                                                                                                                                                    <w:left w:val="none" w:sz="0" w:space="0" w:color="auto"/>
                                                                                                                                                    <w:bottom w:val="none" w:sz="0" w:space="0" w:color="auto"/>
                                                                                                                                                    <w:right w:val="none" w:sz="0" w:space="0" w:color="auto"/>
                                                                                                                                                  </w:divBdr>
                                                                                                                                                  <w:divsChild>
                                                                                                                                                    <w:div w:id="2552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828">
                                                                                                                                              <w:marLeft w:val="0"/>
                                                                                                                                              <w:marRight w:val="0"/>
                                                                                                                                              <w:marTop w:val="0"/>
                                                                                                                                              <w:marBottom w:val="0"/>
                                                                                                                                              <w:divBdr>
                                                                                                                                                <w:top w:val="none" w:sz="0" w:space="0" w:color="auto"/>
                                                                                                                                                <w:left w:val="none" w:sz="0" w:space="0" w:color="auto"/>
                                                                                                                                                <w:bottom w:val="none" w:sz="0" w:space="0" w:color="auto"/>
                                                                                                                                                <w:right w:val="none" w:sz="0" w:space="0" w:color="auto"/>
                                                                                                                                              </w:divBdr>
                                                                                                                                            </w:div>
                                                                                                                                            <w:div w:id="582645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360359">
                                                                                                                                                  <w:marLeft w:val="0"/>
                                                                                                                                                  <w:marRight w:val="0"/>
                                                                                                                                                  <w:marTop w:val="0"/>
                                                                                                                                                  <w:marBottom w:val="0"/>
                                                                                                                                                  <w:divBdr>
                                                                                                                                                    <w:top w:val="none" w:sz="0" w:space="0" w:color="auto"/>
                                                                                                                                                    <w:left w:val="none" w:sz="0" w:space="0" w:color="auto"/>
                                                                                                                                                    <w:bottom w:val="none" w:sz="0" w:space="0" w:color="auto"/>
                                                                                                                                                    <w:right w:val="none" w:sz="0" w:space="0" w:color="auto"/>
                                                                                                                                                  </w:divBdr>
                                                                                                                                                  <w:divsChild>
                                                                                                                                                    <w:div w:id="1669820939">
                                                                                                                                                      <w:marLeft w:val="0"/>
                                                                                                                                                      <w:marRight w:val="0"/>
                                                                                                                                                      <w:marTop w:val="0"/>
                                                                                                                                                      <w:marBottom w:val="0"/>
                                                                                                                                                      <w:divBdr>
                                                                                                                                                        <w:top w:val="none" w:sz="0" w:space="0" w:color="auto"/>
                                                                                                                                                        <w:left w:val="none" w:sz="0" w:space="0" w:color="auto"/>
                                                                                                                                                        <w:bottom w:val="none" w:sz="0" w:space="0" w:color="auto"/>
                                                                                                                                                        <w:right w:val="none" w:sz="0" w:space="0" w:color="auto"/>
                                                                                                                                                      </w:divBdr>
                                                                                                                                                    </w:div>
                                                                                                                                                    <w:div w:id="933132166">
                                                                                                                                                      <w:marLeft w:val="0"/>
                                                                                                                                                      <w:marRight w:val="0"/>
                                                                                                                                                      <w:marTop w:val="0"/>
                                                                                                                                                      <w:marBottom w:val="0"/>
                                                                                                                                                      <w:divBdr>
                                                                                                                                                        <w:top w:val="none" w:sz="0" w:space="0" w:color="auto"/>
                                                                                                                                                        <w:left w:val="none" w:sz="0" w:space="0" w:color="auto"/>
                                                                                                                                                        <w:bottom w:val="none" w:sz="0" w:space="0" w:color="auto"/>
                                                                                                                                                        <w:right w:val="none" w:sz="0" w:space="0" w:color="auto"/>
                                                                                                                                                      </w:divBdr>
                                                                                                                                                    </w:div>
                                                                                                                                                    <w:div w:id="1497964591">
                                                                                                                                                      <w:marLeft w:val="0"/>
                                                                                                                                                      <w:marRight w:val="0"/>
                                                                                                                                                      <w:marTop w:val="0"/>
                                                                                                                                                      <w:marBottom w:val="0"/>
                                                                                                                                                      <w:divBdr>
                                                                                                                                                        <w:top w:val="none" w:sz="0" w:space="0" w:color="auto"/>
                                                                                                                                                        <w:left w:val="none" w:sz="0" w:space="0" w:color="auto"/>
                                                                                                                                                        <w:bottom w:val="none" w:sz="0" w:space="0" w:color="auto"/>
                                                                                                                                                        <w:right w:val="none" w:sz="0" w:space="0" w:color="auto"/>
                                                                                                                                                      </w:divBdr>
                                                                                                                                                      <w:divsChild>
                                                                                                                                                        <w:div w:id="1882397354">
                                                                                                                                                          <w:marLeft w:val="0"/>
                                                                                                                                                          <w:marRight w:val="0"/>
                                                                                                                                                          <w:marTop w:val="0"/>
                                                                                                                                                          <w:marBottom w:val="0"/>
                                                                                                                                                          <w:divBdr>
                                                                                                                                                            <w:top w:val="none" w:sz="0" w:space="0" w:color="auto"/>
                                                                                                                                                            <w:left w:val="none" w:sz="0" w:space="0" w:color="auto"/>
                                                                                                                                                            <w:bottom w:val="none" w:sz="0" w:space="0" w:color="auto"/>
                                                                                                                                                            <w:right w:val="none" w:sz="0" w:space="0" w:color="auto"/>
                                                                                                                                                          </w:divBdr>
                                                                                                                                                        </w:div>
                                                                                                                                                        <w:div w:id="54088117">
                                                                                                                                                          <w:marLeft w:val="0"/>
                                                                                                                                                          <w:marRight w:val="0"/>
                                                                                                                                                          <w:marTop w:val="0"/>
                                                                                                                                                          <w:marBottom w:val="0"/>
                                                                                                                                                          <w:divBdr>
                                                                                                                                                            <w:top w:val="none" w:sz="0" w:space="0" w:color="auto"/>
                                                                                                                                                            <w:left w:val="none" w:sz="0" w:space="0" w:color="auto"/>
                                                                                                                                                            <w:bottom w:val="none" w:sz="0" w:space="0" w:color="auto"/>
                                                                                                                                                            <w:right w:val="none" w:sz="0" w:space="0" w:color="auto"/>
                                                                                                                                                          </w:divBdr>
                                                                                                                                                        </w:div>
                                                                                                                                                        <w:div w:id="754085351">
                                                                                                                                                          <w:marLeft w:val="0"/>
                                                                                                                                                          <w:marRight w:val="0"/>
                                                                                                                                                          <w:marTop w:val="0"/>
                                                                                                                                                          <w:marBottom w:val="0"/>
                                                                                                                                                          <w:divBdr>
                                                                                                                                                            <w:top w:val="none" w:sz="0" w:space="0" w:color="auto"/>
                                                                                                                                                            <w:left w:val="none" w:sz="0" w:space="0" w:color="auto"/>
                                                                                                                                                            <w:bottom w:val="none" w:sz="0" w:space="0" w:color="auto"/>
                                                                                                                                                            <w:right w:val="none" w:sz="0" w:space="0" w:color="auto"/>
                                                                                                                                                          </w:divBdr>
                                                                                                                                                        </w:div>
                                                                                                                                                      </w:divsChild>
                                                                                                                                                    </w:div>
                                                                                                                                                    <w:div w:id="910849528">
                                                                                                                                                      <w:marLeft w:val="0"/>
                                                                                                                                                      <w:marRight w:val="0"/>
                                                                                                                                                      <w:marTop w:val="0"/>
                                                                                                                                                      <w:marBottom w:val="0"/>
                                                                                                                                                      <w:divBdr>
                                                                                                                                                        <w:top w:val="none" w:sz="0" w:space="0" w:color="auto"/>
                                                                                                                                                        <w:left w:val="none" w:sz="0" w:space="0" w:color="auto"/>
                                                                                                                                                        <w:bottom w:val="none" w:sz="0" w:space="0" w:color="auto"/>
                                                                                                                                                        <w:right w:val="none" w:sz="0" w:space="0" w:color="auto"/>
                                                                                                                                                      </w:divBdr>
                                                                                                                                                    </w:div>
                                                                                                                                                    <w:div w:id="1312951770">
                                                                                                                                                      <w:marLeft w:val="0"/>
                                                                                                                                                      <w:marRight w:val="0"/>
                                                                                                                                                      <w:marTop w:val="0"/>
                                                                                                                                                      <w:marBottom w:val="0"/>
                                                                                                                                                      <w:divBdr>
                                                                                                                                                        <w:top w:val="none" w:sz="0" w:space="0" w:color="auto"/>
                                                                                                                                                        <w:left w:val="none" w:sz="0" w:space="0" w:color="auto"/>
                                                                                                                                                        <w:bottom w:val="none" w:sz="0" w:space="0" w:color="auto"/>
                                                                                                                                                        <w:right w:val="none" w:sz="0" w:space="0" w:color="auto"/>
                                                                                                                                                      </w:divBdr>
                                                                                                                                                    </w:div>
                                                                                                                                                    <w:div w:id="124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8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014939">
                                                                                                                                                  <w:marLeft w:val="0"/>
                                                                                                                                                  <w:marRight w:val="0"/>
                                                                                                                                                  <w:marTop w:val="0"/>
                                                                                                                                                  <w:marBottom w:val="0"/>
                                                                                                                                                  <w:divBdr>
                                                                                                                                                    <w:top w:val="none" w:sz="0" w:space="0" w:color="auto"/>
                                                                                                                                                    <w:left w:val="none" w:sz="0" w:space="0" w:color="auto"/>
                                                                                                                                                    <w:bottom w:val="none" w:sz="0" w:space="0" w:color="auto"/>
                                                                                                                                                    <w:right w:val="none" w:sz="0" w:space="0" w:color="auto"/>
                                                                                                                                                  </w:divBdr>
                                                                                                                                                  <w:divsChild>
                                                                                                                                                    <w:div w:id="441725446">
                                                                                                                                                      <w:marLeft w:val="0"/>
                                                                                                                                                      <w:marRight w:val="0"/>
                                                                                                                                                      <w:marTop w:val="0"/>
                                                                                                                                                      <w:marBottom w:val="0"/>
                                                                                                                                                      <w:divBdr>
                                                                                                                                                        <w:top w:val="none" w:sz="0" w:space="0" w:color="auto"/>
                                                                                                                                                        <w:left w:val="none" w:sz="0" w:space="0" w:color="auto"/>
                                                                                                                                                        <w:bottom w:val="none" w:sz="0" w:space="0" w:color="auto"/>
                                                                                                                                                        <w:right w:val="none" w:sz="0" w:space="0" w:color="auto"/>
                                                                                                                                                      </w:divBdr>
                                                                                                                                                    </w:div>
                                                                                                                                                    <w:div w:id="864055416">
                                                                                                                                                      <w:marLeft w:val="0"/>
                                                                                                                                                      <w:marRight w:val="0"/>
                                                                                                                                                      <w:marTop w:val="0"/>
                                                                                                                                                      <w:marBottom w:val="0"/>
                                                                                                                                                      <w:divBdr>
                                                                                                                                                        <w:top w:val="none" w:sz="0" w:space="0" w:color="auto"/>
                                                                                                                                                        <w:left w:val="none" w:sz="0" w:space="0" w:color="auto"/>
                                                                                                                                                        <w:bottom w:val="none" w:sz="0" w:space="0" w:color="auto"/>
                                                                                                                                                        <w:right w:val="none" w:sz="0" w:space="0" w:color="auto"/>
                                                                                                                                                      </w:divBdr>
                                                                                                                                                    </w:div>
                                                                                                                                                    <w:div w:id="14231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4039">
      <w:bodyDiv w:val="1"/>
      <w:marLeft w:val="0"/>
      <w:marRight w:val="0"/>
      <w:marTop w:val="0"/>
      <w:marBottom w:val="0"/>
      <w:divBdr>
        <w:top w:val="none" w:sz="0" w:space="0" w:color="auto"/>
        <w:left w:val="none" w:sz="0" w:space="0" w:color="auto"/>
        <w:bottom w:val="none" w:sz="0" w:space="0" w:color="auto"/>
        <w:right w:val="none" w:sz="0" w:space="0" w:color="auto"/>
      </w:divBdr>
    </w:div>
    <w:div w:id="745952945">
      <w:bodyDiv w:val="1"/>
      <w:marLeft w:val="0"/>
      <w:marRight w:val="0"/>
      <w:marTop w:val="0"/>
      <w:marBottom w:val="0"/>
      <w:divBdr>
        <w:top w:val="none" w:sz="0" w:space="0" w:color="auto"/>
        <w:left w:val="none" w:sz="0" w:space="0" w:color="auto"/>
        <w:bottom w:val="none" w:sz="0" w:space="0" w:color="auto"/>
        <w:right w:val="none" w:sz="0" w:space="0" w:color="auto"/>
      </w:divBdr>
    </w:div>
    <w:div w:id="802431418">
      <w:bodyDiv w:val="1"/>
      <w:marLeft w:val="0"/>
      <w:marRight w:val="0"/>
      <w:marTop w:val="0"/>
      <w:marBottom w:val="0"/>
      <w:divBdr>
        <w:top w:val="none" w:sz="0" w:space="0" w:color="auto"/>
        <w:left w:val="none" w:sz="0" w:space="0" w:color="auto"/>
        <w:bottom w:val="none" w:sz="0" w:space="0" w:color="auto"/>
        <w:right w:val="none" w:sz="0" w:space="0" w:color="auto"/>
      </w:divBdr>
    </w:div>
    <w:div w:id="984236816">
      <w:bodyDiv w:val="1"/>
      <w:marLeft w:val="0"/>
      <w:marRight w:val="0"/>
      <w:marTop w:val="0"/>
      <w:marBottom w:val="0"/>
      <w:divBdr>
        <w:top w:val="none" w:sz="0" w:space="0" w:color="auto"/>
        <w:left w:val="none" w:sz="0" w:space="0" w:color="auto"/>
        <w:bottom w:val="none" w:sz="0" w:space="0" w:color="auto"/>
        <w:right w:val="none" w:sz="0" w:space="0" w:color="auto"/>
      </w:divBdr>
    </w:div>
    <w:div w:id="2144302335">
      <w:bodyDiv w:val="1"/>
      <w:marLeft w:val="0"/>
      <w:marRight w:val="0"/>
      <w:marTop w:val="0"/>
      <w:marBottom w:val="0"/>
      <w:divBdr>
        <w:top w:val="none" w:sz="0" w:space="0" w:color="auto"/>
        <w:left w:val="none" w:sz="0" w:space="0" w:color="auto"/>
        <w:bottom w:val="none" w:sz="0" w:space="0" w:color="auto"/>
        <w:right w:val="none" w:sz="0" w:space="0" w:color="auto"/>
      </w:divBdr>
      <w:divsChild>
        <w:div w:id="1828743011">
          <w:marLeft w:val="0"/>
          <w:marRight w:val="0"/>
          <w:marTop w:val="0"/>
          <w:marBottom w:val="0"/>
          <w:divBdr>
            <w:top w:val="none" w:sz="0" w:space="0" w:color="auto"/>
            <w:left w:val="none" w:sz="0" w:space="0" w:color="auto"/>
            <w:bottom w:val="none" w:sz="0" w:space="0" w:color="auto"/>
            <w:right w:val="none" w:sz="0" w:space="0" w:color="auto"/>
          </w:divBdr>
        </w:div>
        <w:div w:id="1922137056">
          <w:marLeft w:val="0"/>
          <w:marRight w:val="0"/>
          <w:marTop w:val="0"/>
          <w:marBottom w:val="0"/>
          <w:divBdr>
            <w:top w:val="none" w:sz="0" w:space="0" w:color="auto"/>
            <w:left w:val="none" w:sz="0" w:space="0" w:color="auto"/>
            <w:bottom w:val="none" w:sz="0" w:space="0" w:color="auto"/>
            <w:right w:val="none" w:sz="0" w:space="0" w:color="auto"/>
          </w:divBdr>
        </w:div>
        <w:div w:id="1685552160">
          <w:marLeft w:val="0"/>
          <w:marRight w:val="0"/>
          <w:marTop w:val="0"/>
          <w:marBottom w:val="0"/>
          <w:divBdr>
            <w:top w:val="none" w:sz="0" w:space="0" w:color="auto"/>
            <w:left w:val="none" w:sz="0" w:space="0" w:color="auto"/>
            <w:bottom w:val="none" w:sz="0" w:space="0" w:color="auto"/>
            <w:right w:val="none" w:sz="0" w:space="0" w:color="auto"/>
          </w:divBdr>
        </w:div>
        <w:div w:id="2018842474">
          <w:marLeft w:val="0"/>
          <w:marRight w:val="0"/>
          <w:marTop w:val="0"/>
          <w:marBottom w:val="0"/>
          <w:divBdr>
            <w:top w:val="none" w:sz="0" w:space="0" w:color="auto"/>
            <w:left w:val="none" w:sz="0" w:space="0" w:color="auto"/>
            <w:bottom w:val="none" w:sz="0" w:space="0" w:color="auto"/>
            <w:right w:val="none" w:sz="0" w:space="0" w:color="auto"/>
          </w:divBdr>
        </w:div>
        <w:div w:id="1306080526">
          <w:marLeft w:val="0"/>
          <w:marRight w:val="0"/>
          <w:marTop w:val="0"/>
          <w:marBottom w:val="0"/>
          <w:divBdr>
            <w:top w:val="none" w:sz="0" w:space="0" w:color="auto"/>
            <w:left w:val="none" w:sz="0" w:space="0" w:color="auto"/>
            <w:bottom w:val="none" w:sz="0" w:space="0" w:color="auto"/>
            <w:right w:val="none" w:sz="0" w:space="0" w:color="auto"/>
          </w:divBdr>
        </w:div>
        <w:div w:id="1659193010">
          <w:marLeft w:val="0"/>
          <w:marRight w:val="0"/>
          <w:marTop w:val="0"/>
          <w:marBottom w:val="0"/>
          <w:divBdr>
            <w:top w:val="none" w:sz="0" w:space="0" w:color="auto"/>
            <w:left w:val="none" w:sz="0" w:space="0" w:color="auto"/>
            <w:bottom w:val="none" w:sz="0" w:space="0" w:color="auto"/>
            <w:right w:val="none" w:sz="0" w:space="0" w:color="auto"/>
          </w:divBdr>
        </w:div>
        <w:div w:id="1133596891">
          <w:marLeft w:val="0"/>
          <w:marRight w:val="0"/>
          <w:marTop w:val="0"/>
          <w:marBottom w:val="0"/>
          <w:divBdr>
            <w:top w:val="none" w:sz="0" w:space="0" w:color="auto"/>
            <w:left w:val="none" w:sz="0" w:space="0" w:color="auto"/>
            <w:bottom w:val="none" w:sz="0" w:space="0" w:color="auto"/>
            <w:right w:val="none" w:sz="0" w:space="0" w:color="auto"/>
          </w:divBdr>
        </w:div>
        <w:div w:id="334380564">
          <w:marLeft w:val="0"/>
          <w:marRight w:val="0"/>
          <w:marTop w:val="0"/>
          <w:marBottom w:val="0"/>
          <w:divBdr>
            <w:top w:val="none" w:sz="0" w:space="0" w:color="auto"/>
            <w:left w:val="none" w:sz="0" w:space="0" w:color="auto"/>
            <w:bottom w:val="none" w:sz="0" w:space="0" w:color="auto"/>
            <w:right w:val="none" w:sz="0" w:space="0" w:color="auto"/>
          </w:divBdr>
        </w:div>
        <w:div w:id="787042314">
          <w:marLeft w:val="0"/>
          <w:marRight w:val="0"/>
          <w:marTop w:val="0"/>
          <w:marBottom w:val="0"/>
          <w:divBdr>
            <w:top w:val="none" w:sz="0" w:space="0" w:color="auto"/>
            <w:left w:val="none" w:sz="0" w:space="0" w:color="auto"/>
            <w:bottom w:val="none" w:sz="0" w:space="0" w:color="auto"/>
            <w:right w:val="none" w:sz="0" w:space="0" w:color="auto"/>
          </w:divBdr>
        </w:div>
        <w:div w:id="63826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ormakers\Application%20Data\Microsoft\Sjablonen\PvdA-Hel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81104-964C-435C-B948-C59801A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PvdA-Helmond</Template>
  <TotalTime>0</TotalTime>
  <Pages>2</Pages>
  <Words>502</Words>
  <Characters>2766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Spoormakers</dc:creator>
  <cp:lastModifiedBy>Nathalie Peijs</cp:lastModifiedBy>
  <cp:revision>2</cp:revision>
  <cp:lastPrinted>2008-07-17T18:10:00Z</cp:lastPrinted>
  <dcterms:created xsi:type="dcterms:W3CDTF">2023-01-17T15:57:00Z</dcterms:created>
  <dcterms:modified xsi:type="dcterms:W3CDTF">2023-01-17T15:57:00Z</dcterms:modified>
</cp:coreProperties>
</file>